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F8A82" w14:textId="123A53D8" w:rsidR="0083253D" w:rsidRPr="00EF05B0" w:rsidRDefault="0013344F" w:rsidP="0056012E">
      <w:pPr>
        <w:pStyle w:val="a7"/>
        <w:numPr>
          <w:ilvl w:val="0"/>
          <w:numId w:val="5"/>
        </w:numPr>
        <w:rPr>
          <w:rFonts w:eastAsia="標楷體" w:cstheme="minorHAnsi"/>
        </w:rPr>
      </w:pPr>
      <w:r w:rsidRPr="00EF05B0">
        <w:rPr>
          <w:rFonts w:eastAsia="標楷體" w:cstheme="minorHAnsi"/>
          <w:b/>
        </w:rPr>
        <w:t>選擇題</w:t>
      </w:r>
    </w:p>
    <w:p w14:paraId="30B432EC" w14:textId="0D048E1A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</w:rPr>
        <w:t>(</w:t>
      </w:r>
      <w:r w:rsidRPr="00EF05B0">
        <w:rPr>
          <w:rFonts w:eastAsia="標楷體" w:cstheme="minorHAnsi"/>
        </w:rPr>
        <w:t xml:space="preserve">　　</w:t>
      </w:r>
      <w:r w:rsidRPr="00EF05B0">
        <w:rPr>
          <w:rFonts w:eastAsia="標楷體" w:cstheme="minorHAnsi"/>
        </w:rPr>
        <w:t xml:space="preserve">) </w:t>
      </w:r>
      <w:r w:rsidRPr="00EF05B0">
        <w:rPr>
          <w:rFonts w:eastAsia="標楷體" w:cstheme="minorHAnsi"/>
        </w:rPr>
        <w:t>1</w:t>
      </w:r>
      <w:r w:rsidRPr="00EF05B0">
        <w:rPr>
          <w:rFonts w:eastAsia="標楷體" w:cstheme="minorHAnsi"/>
        </w:rPr>
        <w:t>.</w:t>
      </w:r>
      <w:r w:rsidRPr="00EF05B0">
        <w:rPr>
          <w:rFonts w:eastAsia="標楷體" w:cstheme="minorHAnsi"/>
        </w:rPr>
        <w:t xml:space="preserve">　「一家烤肉萬家香」和下列何種作用的原理相似？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擴散作用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蒸散作用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光合作用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呼吸作用</w:t>
      </w:r>
      <w:r w:rsidRPr="00EF05B0">
        <w:rPr>
          <w:rFonts w:eastAsia="標楷體" w:cstheme="minorHAnsi"/>
          <w:color w:val="000000"/>
        </w:rPr>
        <w:t xml:space="preserve">　</w:t>
      </w:r>
    </w:p>
    <w:p w14:paraId="0C1263AD" w14:textId="7C0DA842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2.</w:t>
      </w:r>
      <w:r w:rsidRPr="00EF05B0">
        <w:rPr>
          <w:rFonts w:eastAsia="標楷體" w:cstheme="minorHAnsi"/>
          <w:color w:val="000000"/>
        </w:rPr>
        <w:t xml:space="preserve">　在錐形瓶中放置一隻小老鼠，一端有導管通入澄清石灰水中，如附圖，試問經過一段時間後石灰水有何反應？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noProof/>
          <w:color w:val="000000"/>
        </w:rPr>
        <w:drawing>
          <wp:inline distT="0" distB="0" distL="0" distR="0" wp14:anchorId="685184A9" wp14:editId="1A5B3504">
            <wp:extent cx="1200150" cy="1019175"/>
            <wp:effectExtent l="19050" t="0" r="0" b="0"/>
            <wp:docPr id="1" name="圖片 1" descr="YW821-6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W821-6-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變藍色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先綠再慢慢變成橙紅色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出現白色混濁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不變　</w:t>
      </w:r>
    </w:p>
    <w:p w14:paraId="38869274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3.</w:t>
      </w:r>
      <w:r w:rsidRPr="00EF05B0">
        <w:rPr>
          <w:rFonts w:eastAsia="標楷體" w:cstheme="minorHAnsi"/>
          <w:color w:val="000000"/>
        </w:rPr>
        <w:t xml:space="preserve">　植物感應外來刺激，向刺激方向生長的反應，稱為：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向性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傾性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趨性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感性　</w:t>
      </w:r>
    </w:p>
    <w:p w14:paraId="1DAD453C" w14:textId="6AA6EC82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4.</w:t>
      </w:r>
      <w:r w:rsidRPr="00EF05B0">
        <w:rPr>
          <w:rFonts w:eastAsia="標楷體" w:cstheme="minorHAnsi"/>
          <w:color w:val="000000"/>
        </w:rPr>
        <w:t xml:space="preserve">　關於人體胃的敘述，下列何者是正確的？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胃呈囊狀，可以暫時儲存食物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食物在胃中必須完全消化，才能進入小腸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胃液呈鹼性，可殺死許多食物中的細菌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胃液中含有可分解脂肪的酵素　</w:t>
      </w:r>
    </w:p>
    <w:p w14:paraId="1B45C127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5.</w:t>
      </w:r>
      <w:r w:rsidRPr="00EF05B0">
        <w:rPr>
          <w:rFonts w:eastAsia="標楷體" w:cstheme="minorHAnsi"/>
          <w:color w:val="000000"/>
        </w:rPr>
        <w:t xml:space="preserve">　附圖是一臺解剖顯微鏡，由目鏡和物鏡的倍率可推算出此架顯微鏡的放大倍率為何？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noProof/>
          <w:color w:val="000000"/>
        </w:rPr>
        <w:drawing>
          <wp:inline distT="0" distB="0" distL="0" distR="0" wp14:anchorId="380DAA54" wp14:editId="7F4C241D">
            <wp:extent cx="1209675" cy="1257300"/>
            <wp:effectExtent l="19050" t="0" r="9525" b="0"/>
            <wp:docPr id="4" name="圖片 4" descr="YW821-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1-2-1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  <w:color w:val="000000"/>
        </w:rPr>
        <w:br/>
        <w:t>(A)2</w:t>
      </w:r>
      <w:r w:rsidRPr="00EF05B0">
        <w:rPr>
          <w:rFonts w:eastAsia="標楷體" w:cstheme="minorHAnsi"/>
          <w:color w:val="000000"/>
        </w:rPr>
        <w:t xml:space="preserve">倍　</w:t>
      </w:r>
      <w:r w:rsidRPr="00EF05B0">
        <w:rPr>
          <w:rFonts w:eastAsia="標楷體" w:cstheme="minorHAnsi"/>
          <w:color w:val="000000"/>
        </w:rPr>
        <w:t>(B)20</w:t>
      </w:r>
      <w:r w:rsidRPr="00EF05B0">
        <w:rPr>
          <w:rFonts w:eastAsia="標楷體" w:cstheme="minorHAnsi"/>
          <w:color w:val="000000"/>
        </w:rPr>
        <w:t xml:space="preserve">倍　</w:t>
      </w:r>
      <w:r w:rsidRPr="00EF05B0">
        <w:rPr>
          <w:rFonts w:eastAsia="標楷體" w:cstheme="minorHAnsi"/>
          <w:color w:val="000000"/>
        </w:rPr>
        <w:t>(C)22</w:t>
      </w:r>
      <w:r w:rsidRPr="00EF05B0">
        <w:rPr>
          <w:rFonts w:eastAsia="標楷體" w:cstheme="minorHAnsi"/>
          <w:color w:val="000000"/>
        </w:rPr>
        <w:t xml:space="preserve">倍　</w:t>
      </w:r>
      <w:r w:rsidRPr="00EF05B0">
        <w:rPr>
          <w:rFonts w:eastAsia="標楷體" w:cstheme="minorHAnsi"/>
          <w:color w:val="000000"/>
        </w:rPr>
        <w:t>(D)40</w:t>
      </w:r>
      <w:r w:rsidRPr="00EF05B0">
        <w:rPr>
          <w:rFonts w:eastAsia="標楷體" w:cstheme="minorHAnsi"/>
          <w:color w:val="000000"/>
        </w:rPr>
        <w:t xml:space="preserve">倍　</w:t>
      </w:r>
    </w:p>
    <w:p w14:paraId="5E0FAB0A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6.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血液中的葡萄糖稱為血糖。人體的血糖來源最主要是來於？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醣類食物的消化吸收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肌肉中肝糖的分解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肝臟中肝糖的合成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注射葡萄糖溶液</w:t>
      </w:r>
      <w:r w:rsidRPr="00EF05B0">
        <w:rPr>
          <w:rFonts w:eastAsia="標楷體" w:cstheme="minorHAnsi"/>
          <w:color w:val="000000"/>
        </w:rPr>
        <w:t xml:space="preserve">　</w:t>
      </w:r>
    </w:p>
    <w:p w14:paraId="1A218F7A" w14:textId="0BC17B7D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7.</w:t>
      </w:r>
      <w:r w:rsidRPr="00EF05B0">
        <w:rPr>
          <w:rFonts w:eastAsia="標楷體" w:cstheme="minorHAnsi"/>
          <w:color w:val="000000"/>
        </w:rPr>
        <w:t xml:space="preserve">　下列何項步驟在科學探究的歷程中是最困難的？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提出問題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提出假說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設計實驗證實或否決該假說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新學說成立　</w:t>
      </w:r>
    </w:p>
    <w:p w14:paraId="148A03EE" w14:textId="18AB1D10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8.</w:t>
      </w:r>
      <w:r w:rsidRPr="00EF05B0">
        <w:rPr>
          <w:rFonts w:eastAsia="標楷體" w:cstheme="minorHAnsi"/>
          <w:color w:val="000000"/>
        </w:rPr>
        <w:t xml:space="preserve">　下列有關人體心臟的敘述，何者</w:t>
      </w:r>
      <w:r w:rsidRPr="00EF05B0">
        <w:rPr>
          <w:rFonts w:eastAsia="標楷體" w:cstheme="minorHAnsi"/>
          <w:color w:val="000000"/>
          <w:u w:val="double"/>
        </w:rPr>
        <w:t>錯誤</w:t>
      </w:r>
      <w:r w:rsidRPr="00EF05B0">
        <w:rPr>
          <w:rFonts w:eastAsia="標楷體" w:cstheme="minorHAnsi"/>
          <w:color w:val="000000"/>
        </w:rPr>
        <w:t>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位於胸腔內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心臟是血液循環的原動力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收縮時血液流入靜脈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內有四個腔室　</w:t>
      </w:r>
    </w:p>
    <w:p w14:paraId="0DC57551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 9.</w:t>
      </w:r>
      <w:r w:rsidRPr="00EF05B0">
        <w:rPr>
          <w:rFonts w:eastAsia="標楷體" w:cstheme="minorHAnsi"/>
          <w:color w:val="000000"/>
        </w:rPr>
        <w:t xml:space="preserve">　構成生物體的基本單位是：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器官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組織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細胞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器官系統　</w:t>
      </w:r>
    </w:p>
    <w:p w14:paraId="6B324C36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)10.</w:t>
      </w:r>
      <w:r w:rsidRPr="00EF05B0">
        <w:rPr>
          <w:rFonts w:eastAsia="標楷體" w:cstheme="minorHAnsi"/>
          <w:color w:val="000000"/>
        </w:rPr>
        <w:t xml:space="preserve">　在左胸心臟的部位可以摸到心臟跳動的起伏，請問摸到的較可能是下列何者的收縮？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心房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心室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瓣膜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淋巴管　</w:t>
      </w:r>
    </w:p>
    <w:p w14:paraId="03A29EC5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)11.</w:t>
      </w:r>
      <w:r w:rsidRPr="00EF05B0">
        <w:rPr>
          <w:rFonts w:eastAsia="標楷體" w:cstheme="minorHAnsi"/>
          <w:color w:val="000000"/>
        </w:rPr>
        <w:t xml:space="preserve">　沒有甜味的麵粉和水是製造吐司的主要原料，將微甜或沒有甜味的白吐司放入口中咀嚼二分鐘，吐司味道有什麼樣的變化呢？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變酸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變苦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變甜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不改變　</w:t>
      </w:r>
    </w:p>
    <w:p w14:paraId="10B19574" w14:textId="7786C08E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)12.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人的體溫必須要維持在一定的範圍之內，而身體需要的熱能主要是來自於下列何者？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心臟的搏動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肌肉的收縮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細胞進行的呼吸作用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陽光的照射</w:t>
      </w:r>
      <w:r w:rsidRPr="00EF05B0">
        <w:rPr>
          <w:rFonts w:eastAsia="標楷體" w:cstheme="minorHAnsi"/>
          <w:color w:val="000000"/>
        </w:rPr>
        <w:t xml:space="preserve">　</w:t>
      </w:r>
    </w:p>
    <w:p w14:paraId="07BF4B3A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)13.</w:t>
      </w:r>
      <w:r w:rsidRPr="00EF05B0">
        <w:rPr>
          <w:rFonts w:eastAsia="標楷體" w:cstheme="minorHAnsi"/>
          <w:color w:val="000000"/>
        </w:rPr>
        <w:t xml:space="preserve">　在消化管中，何種器官內所含的消化液能消化醣類、蛋白質和脂質？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大腸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小腸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胃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口腔　</w:t>
      </w:r>
    </w:p>
    <w:p w14:paraId="50B59981" w14:textId="4A0A88B4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)14.</w:t>
      </w:r>
      <w:r w:rsidRPr="00EF05B0">
        <w:rPr>
          <w:rFonts w:eastAsia="標楷體" w:cstheme="minorHAnsi"/>
          <w:color w:val="000000"/>
        </w:rPr>
        <w:t xml:space="preserve">　關於心臟中瓣膜的功用，下列敘述何者正確？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加速血液運送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防止血液由左心房流至右心房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防止血液由右心室流至左心室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防止血液由左心室流至左心房　</w:t>
      </w:r>
    </w:p>
    <w:p w14:paraId="61CED4DC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)15.</w:t>
      </w:r>
      <w:r w:rsidRPr="00EF05B0">
        <w:rPr>
          <w:rFonts w:eastAsia="標楷體" w:cstheme="minorHAnsi"/>
          <w:color w:val="000000"/>
        </w:rPr>
        <w:t xml:space="preserve">　下列為臺灣欒樹的構造，何者</w:t>
      </w:r>
      <w:r w:rsidRPr="00EF05B0">
        <w:rPr>
          <w:rFonts w:eastAsia="標楷體" w:cstheme="minorHAnsi"/>
          <w:color w:val="000000"/>
          <w:u w:val="double"/>
        </w:rPr>
        <w:t>不是</w:t>
      </w:r>
      <w:r w:rsidRPr="00EF05B0">
        <w:rPr>
          <w:rFonts w:eastAsia="標楷體" w:cstheme="minorHAnsi"/>
          <w:color w:val="000000"/>
        </w:rPr>
        <w:t>器官？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果實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根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葉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形成層　</w:t>
      </w:r>
    </w:p>
    <w:p w14:paraId="56C8E472" w14:textId="4E47EE9C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)16.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附圖中的甲是小腿的肌肉細</w:t>
      </w:r>
      <w:r w:rsidRPr="00EF05B0">
        <w:rPr>
          <w:rFonts w:eastAsia="標楷體" w:cstheme="minorHAnsi"/>
          <w:spacing w:val="-20"/>
        </w:rPr>
        <w:t>胞、</w:t>
      </w:r>
      <w:r w:rsidRPr="00EF05B0">
        <w:rPr>
          <w:rFonts w:eastAsia="標楷體" w:cstheme="minorHAnsi"/>
        </w:rPr>
        <w:t>乙是微血</w:t>
      </w:r>
      <w:r w:rsidRPr="00EF05B0">
        <w:rPr>
          <w:rFonts w:eastAsia="標楷體" w:cstheme="minorHAnsi"/>
          <w:spacing w:val="-20"/>
        </w:rPr>
        <w:t>管，</w:t>
      </w:r>
      <w:r w:rsidRPr="00EF05B0">
        <w:rPr>
          <w:rFonts w:eastAsia="標楷體" w:cstheme="minorHAnsi"/>
        </w:rPr>
        <w:t>下列何者正確？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noProof/>
        </w:rPr>
        <w:drawing>
          <wp:inline distT="0" distB="0" distL="0" distR="0" wp14:anchorId="2712774E" wp14:editId="0A77AE1A">
            <wp:extent cx="828675" cy="609600"/>
            <wp:effectExtent l="19050" t="0" r="9525" b="0"/>
            <wp:docPr id="7" name="圖片 7" descr="YM8H1-4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M8H1-4-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甲</w:t>
      </w:r>
      <w:r w:rsidRPr="00EF05B0">
        <w:rPr>
          <w:rFonts w:eastAsia="標楷體" w:cstheme="minorHAnsi"/>
        </w:rPr>
        <w:t>→</w:t>
      </w:r>
      <w:r w:rsidRPr="00EF05B0">
        <w:rPr>
          <w:rFonts w:eastAsia="標楷體" w:cstheme="minorHAnsi"/>
        </w:rPr>
        <w:t>乙的物質含葡萄糖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乙</w:t>
      </w:r>
      <w:r w:rsidRPr="00EF05B0">
        <w:rPr>
          <w:rFonts w:eastAsia="標楷體" w:cstheme="minorHAnsi"/>
        </w:rPr>
        <w:t>→</w:t>
      </w:r>
      <w:r w:rsidRPr="00EF05B0">
        <w:rPr>
          <w:rFonts w:eastAsia="標楷體" w:cstheme="minorHAnsi"/>
        </w:rPr>
        <w:t>甲的物質含葡萄糖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甲</w:t>
      </w:r>
      <w:r w:rsidRPr="00EF05B0">
        <w:rPr>
          <w:rFonts w:eastAsia="標楷體" w:cstheme="minorHAnsi"/>
        </w:rPr>
        <w:t>→</w:t>
      </w:r>
      <w:r w:rsidRPr="00EF05B0">
        <w:rPr>
          <w:rFonts w:eastAsia="標楷體" w:cstheme="minorHAnsi"/>
        </w:rPr>
        <w:t>乙的物質含澱粉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乙</w:t>
      </w:r>
      <w:r w:rsidRPr="00EF05B0">
        <w:rPr>
          <w:rFonts w:eastAsia="標楷體" w:cstheme="minorHAnsi"/>
        </w:rPr>
        <w:t>→</w:t>
      </w:r>
      <w:r w:rsidRPr="00EF05B0">
        <w:rPr>
          <w:rFonts w:eastAsia="標楷體" w:cstheme="minorHAnsi"/>
        </w:rPr>
        <w:t>甲的物質含肝糖</w:t>
      </w:r>
      <w:r w:rsidRPr="00EF05B0">
        <w:rPr>
          <w:rFonts w:eastAsia="標楷體" w:cstheme="minorHAnsi"/>
          <w:color w:val="000000"/>
        </w:rPr>
        <w:t xml:space="preserve">　</w:t>
      </w:r>
    </w:p>
    <w:p w14:paraId="73F0D229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)17.</w:t>
      </w:r>
      <w:r w:rsidRPr="00EF05B0">
        <w:rPr>
          <w:rFonts w:eastAsia="標楷體" w:cstheme="minorHAnsi"/>
          <w:color w:val="000000"/>
        </w:rPr>
        <w:t xml:space="preserve">　下列哪一項</w:t>
      </w:r>
      <w:r w:rsidRPr="00EF05B0">
        <w:rPr>
          <w:rFonts w:eastAsia="標楷體" w:cstheme="minorHAnsi"/>
          <w:color w:val="000000"/>
          <w:u w:val="double"/>
        </w:rPr>
        <w:t>不是</w:t>
      </w:r>
      <w:r w:rsidRPr="00EF05B0">
        <w:rPr>
          <w:rFonts w:eastAsia="標楷體" w:cstheme="minorHAnsi"/>
          <w:color w:val="000000"/>
        </w:rPr>
        <w:t>影響植物行光合作用的因素？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水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日光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氧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葉綠素　</w:t>
      </w:r>
    </w:p>
    <w:p w14:paraId="78BB6C8C" w14:textId="3899BE39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)18.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人體除了血液循環系統外，尚有淋巴循環系統。下列何者</w:t>
      </w:r>
      <w:r w:rsidRPr="00EF05B0">
        <w:rPr>
          <w:rFonts w:eastAsia="標楷體" w:cstheme="minorHAnsi"/>
          <w:u w:val="double"/>
        </w:rPr>
        <w:t>不是</w:t>
      </w:r>
      <w:r w:rsidRPr="00EF05B0">
        <w:rPr>
          <w:rFonts w:eastAsia="標楷體" w:cstheme="minorHAnsi"/>
        </w:rPr>
        <w:t>人類淋巴系統的主要功能？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回收組織液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運輸養分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運輸葡萄糖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過濾病原體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940283A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)19.</w:t>
      </w:r>
      <w:r w:rsidRPr="00EF05B0">
        <w:rPr>
          <w:rFonts w:eastAsia="標楷體" w:cstheme="minorHAnsi"/>
          <w:color w:val="000000"/>
        </w:rPr>
        <w:t xml:space="preserve">　下列哪種生物，單一個細胞就能執行維持生命的所有活動？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眼蟲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水母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小丑魚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榕樹　</w:t>
      </w:r>
    </w:p>
    <w:p w14:paraId="3D540C2B" w14:textId="7D236B9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)20.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日常生活中有許多現象，其背後常常有深奧的科學原理，我們能透過合乎邏輯的方法，找到證據和解答來解釋這些現象。請問這套解決問題的方式稱為？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科學方法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科技發展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生命科學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生活方式</w:t>
      </w:r>
      <w:r w:rsidRPr="00EF05B0">
        <w:rPr>
          <w:rFonts w:eastAsia="標楷體" w:cstheme="minorHAnsi"/>
          <w:color w:val="000000"/>
        </w:rPr>
        <w:t xml:space="preserve">　</w:t>
      </w:r>
    </w:p>
    <w:p w14:paraId="5C6391F4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lastRenderedPageBreak/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)21.</w:t>
      </w:r>
      <w:r w:rsidRPr="00EF05B0">
        <w:rPr>
          <w:rFonts w:eastAsia="標楷體" w:cstheme="minorHAnsi"/>
          <w:color w:val="000000"/>
        </w:rPr>
        <w:t xml:space="preserve">　如果蚯蚓的皮膚上塗上一層奶油，不久後蚯蚓便會死亡，其致死的主要原因是：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奶油被蚯蚓吃掉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細胞不能獲得足夠的氧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體內水分不足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細胞不能獲得二氧化碳　</w:t>
      </w:r>
    </w:p>
    <w:p w14:paraId="72E330A7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)22.</w:t>
      </w:r>
      <w:r w:rsidRPr="00EF05B0">
        <w:rPr>
          <w:rFonts w:eastAsia="標楷體" w:cstheme="minorHAnsi"/>
          <w:color w:val="000000"/>
        </w:rPr>
        <w:t xml:space="preserve">　在某些新聞事件中，我們常聽聞抽血作染色體</w:t>
      </w:r>
      <w:r w:rsidRPr="00EF05B0">
        <w:rPr>
          <w:rFonts w:eastAsia="標楷體" w:cstheme="minorHAnsi"/>
          <w:color w:val="000000"/>
        </w:rPr>
        <w:t>DNA</w:t>
      </w:r>
      <w:r w:rsidRPr="00EF05B0">
        <w:rPr>
          <w:rFonts w:eastAsia="標楷體" w:cstheme="minorHAnsi"/>
          <w:color w:val="000000"/>
        </w:rPr>
        <w:t>比對分析以確定身分。請問，是取得血液中的哪一種成分來作分析？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紅血球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白血球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血小板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血漿　</w:t>
      </w:r>
    </w:p>
    <w:p w14:paraId="10CE6FE8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)23.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1</w:t>
      </w:r>
      <w:r w:rsidRPr="00EF05B0">
        <w:rPr>
          <w:rFonts w:eastAsia="標楷體" w:cstheme="minorHAnsi"/>
        </w:rPr>
        <w:t>公克的醣類可以產生多少大卡的能量？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1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4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6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9</w:t>
      </w:r>
      <w:r w:rsidRPr="00EF05B0">
        <w:rPr>
          <w:rFonts w:eastAsia="標楷體" w:cstheme="minorHAnsi"/>
          <w:color w:val="000000"/>
        </w:rPr>
        <w:t xml:space="preserve">　</w:t>
      </w:r>
    </w:p>
    <w:p w14:paraId="5AA7C6DC" w14:textId="7E9A5B43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)24.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甲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食道；</w:t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乙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小腸；</w:t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丙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胃；</w:t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丁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口腔；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戊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大腸。人體的消化管順序由前至後為：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丁甲丙戊乙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丁丙戊乙甲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丁甲丙乙戊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丁甲戊丙乙　</w:t>
      </w:r>
    </w:p>
    <w:p w14:paraId="7184CCDF" w14:textId="02AC132D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)25.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以下的器官與感覺的配對，何者</w:t>
      </w:r>
      <w:r w:rsidRPr="00EF05B0">
        <w:rPr>
          <w:rFonts w:eastAsia="標楷體" w:cstheme="minorHAnsi"/>
          <w:u w:val="double"/>
        </w:rPr>
        <w:t>錯誤</w:t>
      </w:r>
      <w:r w:rsidRPr="00EF05B0">
        <w:rPr>
          <w:rFonts w:eastAsia="標楷體" w:cstheme="minorHAnsi"/>
        </w:rPr>
        <w:t>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蛾觸角</w:t>
      </w:r>
      <w:r w:rsidRPr="00EF05B0">
        <w:rPr>
          <w:rFonts w:eastAsia="標楷體" w:cstheme="minorHAnsi"/>
        </w:rPr>
        <w:t>─</w:t>
      </w:r>
      <w:r w:rsidRPr="00EF05B0">
        <w:rPr>
          <w:rFonts w:eastAsia="標楷體" w:cstheme="minorHAnsi"/>
        </w:rPr>
        <w:t>嗅覺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蒼蠅味毛</w:t>
      </w:r>
      <w:r w:rsidRPr="00EF05B0">
        <w:rPr>
          <w:rFonts w:eastAsia="標楷體" w:cstheme="minorHAnsi"/>
        </w:rPr>
        <w:t>─</w:t>
      </w:r>
      <w:r w:rsidRPr="00EF05B0">
        <w:rPr>
          <w:rFonts w:eastAsia="標楷體" w:cstheme="minorHAnsi"/>
        </w:rPr>
        <w:t>觸覺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象耳</w:t>
      </w:r>
      <w:r w:rsidRPr="00EF05B0">
        <w:rPr>
          <w:rFonts w:eastAsia="標楷體" w:cstheme="minorHAnsi"/>
        </w:rPr>
        <w:t>─</w:t>
      </w:r>
      <w:r w:rsidRPr="00EF05B0">
        <w:rPr>
          <w:rFonts w:eastAsia="標楷體" w:cstheme="minorHAnsi"/>
        </w:rPr>
        <w:t>聽覺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狗鼻子</w:t>
      </w:r>
      <w:r w:rsidRPr="00EF05B0">
        <w:rPr>
          <w:rFonts w:eastAsia="標楷體" w:cstheme="minorHAnsi"/>
        </w:rPr>
        <w:t>─</w:t>
      </w:r>
      <w:r w:rsidRPr="00EF05B0">
        <w:rPr>
          <w:rFonts w:eastAsia="標楷體" w:cstheme="minorHAnsi"/>
        </w:rPr>
        <w:t>嗅覺</w:t>
      </w:r>
      <w:r w:rsidRPr="00EF05B0">
        <w:rPr>
          <w:rFonts w:eastAsia="標楷體" w:cstheme="minorHAnsi"/>
          <w:color w:val="000000"/>
        </w:rPr>
        <w:t xml:space="preserve">　</w:t>
      </w:r>
    </w:p>
    <w:p w14:paraId="0EB476E2" w14:textId="2D459CDE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)26.</w:t>
      </w:r>
      <w:r w:rsidRPr="00EF05B0">
        <w:rPr>
          <w:rFonts w:eastAsia="標楷體" w:cstheme="minorHAnsi"/>
          <w:color w:val="000000"/>
        </w:rPr>
        <w:t xml:space="preserve">　下列有關植物維管束之敘述，何者正確？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形成層向外長出木質部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形成層向內長出韌皮部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水分之運輸方向只能由根至莖至葉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韌皮部可運輸養分、氣體、礦物質　</w:t>
      </w:r>
    </w:p>
    <w:p w14:paraId="3C4176EC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)27.</w:t>
      </w:r>
      <w:r w:rsidRPr="00EF05B0">
        <w:rPr>
          <w:rFonts w:eastAsia="標楷體" w:cstheme="minorHAnsi"/>
          <w:color w:val="000000"/>
        </w:rPr>
        <w:t xml:space="preserve">　有關木本植物的維管束，下列比較何者</w:t>
      </w:r>
      <w:r w:rsidRPr="00EF05B0">
        <w:rPr>
          <w:rFonts w:eastAsia="標楷體" w:cstheme="minorHAnsi"/>
          <w:color w:val="000000"/>
          <w:u w:val="double"/>
        </w:rPr>
        <w:t>錯誤</w:t>
      </w:r>
      <w:r w:rsidRPr="00EF05B0">
        <w:rPr>
          <w:rFonts w:eastAsia="標楷體" w:cstheme="minorHAnsi"/>
          <w:color w:val="000000"/>
        </w:rPr>
        <w:t>？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object w:dxaOrig="5140" w:dyaOrig="2280" w14:anchorId="412AA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8pt;height:87.6pt" o:ole="">
            <v:imagedata r:id="rId11" o:title=""/>
          </v:shape>
          <o:OLEObject Type="Embed" ProgID="Word.Picture.8" ShapeID="_x0000_i1037" DrawAspect="Content" ObjectID="_1671953436" r:id="rId12"/>
        </w:objec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</w:rPr>
        <w:t>甲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乙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丙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丁</w:t>
      </w:r>
      <w:r w:rsidRPr="00EF05B0">
        <w:rPr>
          <w:rFonts w:eastAsia="標楷體" w:cstheme="minorHAnsi"/>
          <w:color w:val="000000"/>
        </w:rPr>
        <w:t xml:space="preserve">　</w:t>
      </w:r>
    </w:p>
    <w:p w14:paraId="367C05C4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)28.</w:t>
      </w:r>
      <w:r w:rsidRPr="00EF05B0">
        <w:rPr>
          <w:rFonts w:eastAsia="標楷體" w:cstheme="minorHAnsi"/>
          <w:color w:val="000000"/>
        </w:rPr>
        <w:t xml:space="preserve">　小腸內壁有許多的小突起，可以大量吸收食物分解後的小分子養分，此構造稱為：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纖毛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導管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絨毛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闌尾　</w:t>
      </w:r>
    </w:p>
    <w:p w14:paraId="4EF5F55D" w14:textId="629FAC84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)29.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小波是健康的男性，有關他結紮（切斷輸精管但保留睪丸）後的敘述，下列何者正確？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無法製造精子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無法製造雄性激素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無法運送精子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無法運送雄性激素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CD2BD5D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)30.</w:t>
      </w:r>
      <w:r w:rsidRPr="00EF05B0">
        <w:rPr>
          <w:rFonts w:eastAsia="標楷體" w:cstheme="minorHAnsi"/>
          <w:color w:val="000000"/>
        </w:rPr>
        <w:t xml:space="preserve">　一般說來，下列哪一種食物最先被人體消化？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米飯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奶油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雞蛋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豬肉　</w:t>
      </w:r>
    </w:p>
    <w:p w14:paraId="4BB764B0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)31.</w:t>
      </w:r>
      <w:r w:rsidRPr="00EF05B0">
        <w:rPr>
          <w:rFonts w:eastAsia="標楷體" w:cstheme="minorHAnsi"/>
          <w:color w:val="000000"/>
        </w:rPr>
        <w:t xml:space="preserve">　柯南於運動前、後分別測驗脈搏與心搏每分鐘跳動的次數如附表，則：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noProof/>
          <w:color w:val="000000"/>
        </w:rPr>
        <w:drawing>
          <wp:inline distT="0" distB="0" distL="0" distR="0" wp14:anchorId="2C5EC8DA" wp14:editId="4B4C2FE2">
            <wp:extent cx="2371725" cy="762000"/>
            <wp:effectExtent l="19050" t="0" r="9525" b="0"/>
            <wp:docPr id="11" name="圖片 11" descr="未定標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未定標題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甲＞乙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丙＞丁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甲＝丙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丙＝丁　</w:t>
      </w:r>
    </w:p>
    <w:p w14:paraId="559E8DDA" w14:textId="22AA22D1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)32.</w:t>
      </w:r>
      <w:r w:rsidRPr="00EF05B0">
        <w:rPr>
          <w:rFonts w:eastAsia="標楷體" w:cstheme="minorHAnsi"/>
          <w:color w:val="000000"/>
        </w:rPr>
        <w:t xml:space="preserve">　人體在夏日炎炎的環境，</w:t>
      </w:r>
      <w:r w:rsidRPr="00EF05B0">
        <w:rPr>
          <w:rFonts w:eastAsia="標楷體" w:cstheme="minorHAnsi"/>
          <w:color w:val="000000"/>
          <w:u w:val="double"/>
        </w:rPr>
        <w:t>不會</w:t>
      </w:r>
      <w:r w:rsidRPr="00EF05B0">
        <w:rPr>
          <w:rFonts w:eastAsia="標楷體" w:cstheme="minorHAnsi"/>
          <w:color w:val="000000"/>
        </w:rPr>
        <w:t>有哪種現象？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出汗減少體熱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食慾大增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皮膚血管擴張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活動力降低，減少體熱　</w:t>
      </w:r>
    </w:p>
    <w:p w14:paraId="3EB4BCD6" w14:textId="5A106626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)33.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住院時有些病患需注射葡萄糖溶液，以恢復體力，因為葡萄糖具有什麼特性？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所含能量多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人體無法分解澱粉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易透過細胞膜而被吸收利用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易轉變為澱粉和脂質而儲存</w:t>
      </w:r>
      <w:r w:rsidRPr="00EF05B0">
        <w:rPr>
          <w:rFonts w:eastAsia="標楷體" w:cstheme="minorHAnsi"/>
          <w:color w:val="000000"/>
        </w:rPr>
        <w:t xml:space="preserve">　</w:t>
      </w:r>
    </w:p>
    <w:p w14:paraId="36BD3303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)34.</w:t>
      </w:r>
      <w:r w:rsidRPr="00EF05B0">
        <w:rPr>
          <w:rFonts w:eastAsia="標楷體" w:cstheme="minorHAnsi"/>
          <w:color w:val="000000"/>
        </w:rPr>
        <w:t xml:space="preserve">　醫生常告訴我們要多吃蔬菜，以補充足夠的纖維素幫助排便，其實是希望我們多吃植物細胞的哪一構造？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細胞質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細胞壁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細胞核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葉綠體　</w:t>
      </w:r>
    </w:p>
    <w:p w14:paraId="135AC8B1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)35.</w:t>
      </w:r>
      <w:r w:rsidRPr="00EF05B0">
        <w:rPr>
          <w:rFonts w:eastAsia="標楷體" w:cstheme="minorHAnsi"/>
          <w:color w:val="000000"/>
        </w:rPr>
        <w:t xml:space="preserve">　下列哪一種生物組成層次中，</w:t>
      </w:r>
      <w:r w:rsidRPr="00EF05B0">
        <w:rPr>
          <w:rFonts w:eastAsia="標楷體" w:cstheme="minorHAnsi"/>
          <w:color w:val="000000"/>
          <w:u w:val="double"/>
        </w:rPr>
        <w:t>沒有</w:t>
      </w:r>
      <w:r w:rsidRPr="00EF05B0">
        <w:rPr>
          <w:rFonts w:eastAsia="標楷體" w:cstheme="minorHAnsi"/>
          <w:color w:val="000000"/>
        </w:rPr>
        <w:t>器官系統這個層級？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人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蜂鳥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蜥蜴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野牡丹　</w:t>
      </w:r>
    </w:p>
    <w:p w14:paraId="1CD1F689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)36.</w:t>
      </w:r>
      <w:r w:rsidRPr="00EF05B0">
        <w:rPr>
          <w:rFonts w:eastAsia="標楷體" w:cstheme="minorHAnsi"/>
          <w:color w:val="000000"/>
        </w:rPr>
        <w:t xml:space="preserve">　以下哪一種環境因子</w:t>
      </w:r>
      <w:r w:rsidRPr="00EF05B0">
        <w:rPr>
          <w:rFonts w:eastAsia="標楷體" w:cstheme="minorHAnsi"/>
          <w:color w:val="000000"/>
          <w:u w:val="double"/>
        </w:rPr>
        <w:t>不會</w:t>
      </w:r>
      <w:r w:rsidRPr="00EF05B0">
        <w:rPr>
          <w:rFonts w:eastAsia="標楷體" w:cstheme="minorHAnsi"/>
          <w:color w:val="000000"/>
        </w:rPr>
        <w:t>是影響植物「向性」的主要因子？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風向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光照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地球引力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水分　</w:t>
      </w:r>
    </w:p>
    <w:p w14:paraId="3DEB9D24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)37.</w:t>
      </w:r>
      <w:r w:rsidRPr="00EF05B0">
        <w:rPr>
          <w:rFonts w:eastAsia="標楷體" w:cstheme="minorHAnsi"/>
          <w:color w:val="000000"/>
        </w:rPr>
        <w:t xml:space="preserve">　在試管中加入少許澱粉和唾液，置於</w:t>
      </w:r>
      <w:r w:rsidRPr="00EF05B0">
        <w:rPr>
          <w:rFonts w:eastAsia="標楷體" w:cstheme="minorHAnsi"/>
          <w:color w:val="000000"/>
        </w:rPr>
        <w:t>37</w:t>
      </w:r>
      <w:r w:rsidRPr="00EF05B0">
        <w:rPr>
          <w:rFonts w:ascii="新細明體" w:eastAsia="新細明體" w:hAnsi="新細明體" w:cs="新細明體" w:hint="eastAsia"/>
          <w:color w:val="000000"/>
        </w:rPr>
        <w:t>℃</w:t>
      </w:r>
      <w:r w:rsidRPr="00EF05B0">
        <w:rPr>
          <w:rFonts w:eastAsia="標楷體" w:cstheme="minorHAnsi"/>
          <w:color w:val="000000"/>
        </w:rPr>
        <w:t>溫水中，一小時後，加入碘液測試，溶液呈現的顏色為何？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淡藍色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藍黑色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橙紅色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黃褐色　</w:t>
      </w:r>
    </w:p>
    <w:p w14:paraId="12F850D6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)38.</w:t>
      </w:r>
      <w:r w:rsidRPr="00EF05B0">
        <w:rPr>
          <w:rFonts w:eastAsia="標楷體" w:cstheme="minorHAnsi"/>
          <w:color w:val="000000"/>
        </w:rPr>
        <w:t xml:space="preserve">　人類儲存尿液的器官是哪一個？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腎臟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輸尿管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膀胱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尿道　</w:t>
      </w:r>
    </w:p>
    <w:p w14:paraId="5B41E4A7" w14:textId="3B8A2B6B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)39.</w:t>
      </w:r>
      <w:r w:rsidRPr="00EF05B0">
        <w:rPr>
          <w:rFonts w:eastAsia="標楷體" w:cstheme="minorHAnsi"/>
          <w:color w:val="000000"/>
        </w:rPr>
        <w:t xml:space="preserve">　下列何項植物的反應與光線</w:t>
      </w:r>
      <w:r w:rsidRPr="00EF05B0">
        <w:rPr>
          <w:rFonts w:eastAsia="標楷體" w:cstheme="minorHAnsi"/>
          <w:color w:val="000000"/>
          <w:u w:val="double"/>
        </w:rPr>
        <w:t>無關</w:t>
      </w:r>
      <w:r w:rsidRPr="00EF05B0">
        <w:rPr>
          <w:rFonts w:eastAsia="標楷體" w:cstheme="minorHAnsi"/>
          <w:color w:val="000000"/>
        </w:rPr>
        <w:t>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桑葉的蒸散作用　</w:t>
      </w:r>
      <w:r>
        <w:rPr>
          <w:rFonts w:eastAsia="標楷體" w:cstheme="minorHAnsi" w:hint="eastAsia"/>
          <w:color w:val="000000"/>
        </w:rPr>
        <w:t xml:space="preserve">  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菊花的開花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葡萄莖的捲鬚生長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天竺葵的光合作用　</w:t>
      </w:r>
    </w:p>
    <w:p w14:paraId="09EDBC61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)40.</w:t>
      </w:r>
      <w:r w:rsidRPr="00EF05B0">
        <w:rPr>
          <w:rFonts w:eastAsia="標楷體" w:cstheme="minorHAnsi"/>
          <w:color w:val="000000"/>
        </w:rPr>
        <w:t xml:space="preserve">　丁丁今晚要加班，買了一個微波餐盒，外包裝標示營養成分含：醣類</w:t>
      </w:r>
      <w:r w:rsidRPr="00EF05B0">
        <w:rPr>
          <w:rFonts w:eastAsia="標楷體" w:cstheme="minorHAnsi"/>
          <w:color w:val="000000"/>
        </w:rPr>
        <w:t>100</w:t>
      </w:r>
      <w:r w:rsidRPr="00EF05B0">
        <w:rPr>
          <w:rFonts w:eastAsia="標楷體" w:cstheme="minorHAnsi"/>
          <w:color w:val="000000"/>
        </w:rPr>
        <w:t>公克、脂質</w:t>
      </w:r>
      <w:r w:rsidRPr="00EF05B0">
        <w:rPr>
          <w:rFonts w:eastAsia="標楷體" w:cstheme="minorHAnsi"/>
          <w:color w:val="000000"/>
        </w:rPr>
        <w:t>10</w:t>
      </w:r>
      <w:r w:rsidRPr="00EF05B0">
        <w:rPr>
          <w:rFonts w:eastAsia="標楷體" w:cstheme="minorHAnsi"/>
          <w:color w:val="000000"/>
        </w:rPr>
        <w:t>公克、蛋白質</w:t>
      </w:r>
      <w:r w:rsidRPr="00EF05B0">
        <w:rPr>
          <w:rFonts w:eastAsia="標楷體" w:cstheme="minorHAnsi"/>
          <w:color w:val="000000"/>
        </w:rPr>
        <w:t>15</w:t>
      </w:r>
      <w:r w:rsidRPr="00EF05B0">
        <w:rPr>
          <w:rFonts w:eastAsia="標楷體" w:cstheme="minorHAnsi"/>
          <w:color w:val="000000"/>
        </w:rPr>
        <w:t>公克，鈉、鈣各</w:t>
      </w:r>
      <w:r w:rsidRPr="00EF05B0">
        <w:rPr>
          <w:rFonts w:eastAsia="標楷體" w:cstheme="minorHAnsi"/>
          <w:color w:val="000000"/>
        </w:rPr>
        <w:t>10</w:t>
      </w:r>
      <w:r w:rsidRPr="00EF05B0">
        <w:rPr>
          <w:rFonts w:eastAsia="標楷體" w:cstheme="minorHAnsi"/>
          <w:color w:val="000000"/>
        </w:rPr>
        <w:t>毫克。請問：這個餐盒所含的熱量共有多少大卡？</w:t>
      </w:r>
      <w:r w:rsidRPr="00EF05B0">
        <w:rPr>
          <w:rFonts w:eastAsia="標楷體" w:cstheme="minorHAnsi"/>
          <w:color w:val="000000"/>
        </w:rPr>
        <w:br/>
        <w:t>(A)450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(B)550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(C)650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(D)750</w:t>
      </w:r>
      <w:r w:rsidRPr="00EF05B0">
        <w:rPr>
          <w:rFonts w:eastAsia="標楷體" w:cstheme="minorHAnsi"/>
          <w:color w:val="000000"/>
        </w:rPr>
        <w:t xml:space="preserve">　</w:t>
      </w:r>
    </w:p>
    <w:p w14:paraId="00608353" w14:textId="678D8AF2" w:rsidR="00EF05B0" w:rsidRPr="00EF05B0" w:rsidRDefault="00EF05B0" w:rsidP="00EF05B0">
      <w:pPr>
        <w:ind w:left="1134" w:hanging="1134"/>
        <w:rPr>
          <w:rFonts w:eastAsia="標楷體" w:cstheme="minorHAnsi" w:hint="eastAsia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)41.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附圖是植物細胞模式圖，下列敘述何者正確？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noProof/>
        </w:rPr>
        <w:drawing>
          <wp:inline distT="0" distB="0" distL="0" distR="0" wp14:anchorId="44D5BF07" wp14:editId="570E45C9">
            <wp:extent cx="1619250" cy="1266825"/>
            <wp:effectExtent l="19050" t="0" r="0" b="0"/>
            <wp:docPr id="14" name="圖片 14" descr="YW821-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W821-2-1-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丙可控制物質進出細胞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使用亞甲藍液的主要目的是將乙染色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戊內含有遺傳物質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甲的主要功能是儲存養分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</w:p>
    <w:p w14:paraId="119AAF78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lastRenderedPageBreak/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)42.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鳴人逛市場時，看到攤販在拍賣龍眼，他一口氣買了</w:t>
      </w:r>
      <w:r w:rsidRPr="00EF05B0">
        <w:rPr>
          <w:rFonts w:eastAsia="標楷體" w:cstheme="minorHAnsi"/>
        </w:rPr>
        <w:t>3</w:t>
      </w:r>
      <w:r w:rsidRPr="00EF05B0">
        <w:rPr>
          <w:rFonts w:eastAsia="標楷體" w:cstheme="minorHAnsi"/>
        </w:rPr>
        <w:t>串帶葉成熟的龍眼，一邊吃還一邊吐籽。請問上述龍眼總共包括幾種器官？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1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2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4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6</w:t>
      </w:r>
      <w:r w:rsidRPr="00EF05B0">
        <w:rPr>
          <w:rFonts w:eastAsia="標楷體" w:cstheme="minorHAnsi"/>
          <w:color w:val="000000"/>
        </w:rPr>
        <w:t xml:space="preserve">　</w:t>
      </w:r>
    </w:p>
    <w:p w14:paraId="764A376E" w14:textId="62DFCF0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)43.</w:t>
      </w:r>
      <w:r w:rsidRPr="00EF05B0">
        <w:rPr>
          <w:rFonts w:eastAsia="標楷體" w:cstheme="minorHAnsi"/>
          <w:color w:val="000000"/>
        </w:rPr>
        <w:t xml:space="preserve">　解剖顯微鏡在調整兩眼瞳孔距離，應調整何處？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眼焦調整器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眼距調整器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細調節輪　</w:t>
      </w:r>
      <w:r>
        <w:rPr>
          <w:rFonts w:eastAsia="標楷體" w:cstheme="minorHAnsi" w:hint="eastAsia"/>
          <w:color w:val="000000"/>
        </w:rPr>
        <w:t xml:space="preserve">  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粗調固定器　</w:t>
      </w:r>
    </w:p>
    <w:p w14:paraId="183D5EF2" w14:textId="3F162C90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)44.</w:t>
      </w:r>
      <w:r w:rsidRPr="00EF05B0">
        <w:rPr>
          <w:rFonts w:eastAsia="標楷體" w:cstheme="minorHAnsi"/>
          <w:color w:val="000000"/>
        </w:rPr>
        <w:t xml:space="preserve">　下列物質何者是由細胞構成的？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牛奶、果汁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蠶豆、青草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蜂蜜、豆漿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石塊、砂粒　</w:t>
      </w:r>
    </w:p>
    <w:p w14:paraId="057029D5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)45.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當我們聞到披薩的香味而「流口水」，針對流口水的行為，此種反射是由下列何者所控制？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大腦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小腦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脊髓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腦幹</w:t>
      </w:r>
      <w:r w:rsidRPr="00EF05B0">
        <w:rPr>
          <w:rFonts w:eastAsia="標楷體" w:cstheme="minorHAnsi"/>
          <w:color w:val="000000"/>
        </w:rPr>
        <w:t xml:space="preserve">　</w:t>
      </w:r>
    </w:p>
    <w:p w14:paraId="3B018188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)46.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新聞報導不健康的減重方式，例如：切除一部分的「某器官」，避免吸收過多經攝食、消化所獲得的養分。此減重方式特色，可推測被切除一部分的「某器官」，為何種器官？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胃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肝臟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小腸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大腸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3D31E3D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)47.</w:t>
      </w:r>
      <w:r w:rsidRPr="00EF05B0">
        <w:rPr>
          <w:rFonts w:eastAsia="標楷體" w:cstheme="minorHAnsi"/>
          <w:color w:val="000000"/>
        </w:rPr>
        <w:t xml:space="preserve">　由雙眼位置來判斷，以下哪一種生物的立體視覺最佳？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貓頭鷹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吳郭魚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山羊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麻雀　</w:t>
      </w:r>
    </w:p>
    <w:p w14:paraId="153BF037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)48.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附圖是人體的中樞神經示意圖，宇正「腳踩到尖物立刻縮回，並用手撫摸疼痛處」的控制中樞依序為何？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noProof/>
        </w:rPr>
        <w:drawing>
          <wp:inline distT="0" distB="0" distL="0" distR="0" wp14:anchorId="59980C7B" wp14:editId="21059562">
            <wp:extent cx="1023912" cy="792480"/>
            <wp:effectExtent l="0" t="0" r="5080" b="7620"/>
            <wp:docPr id="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77" cy="79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乙甲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甲丙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丁丁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丁甲</w:t>
      </w:r>
      <w:r w:rsidRPr="00EF05B0">
        <w:rPr>
          <w:rFonts w:eastAsia="標楷體" w:cstheme="minorHAnsi"/>
          <w:color w:val="000000"/>
        </w:rPr>
        <w:t xml:space="preserve">　</w:t>
      </w:r>
    </w:p>
    <w:p w14:paraId="377B3098" w14:textId="25867E6D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)49.</w:t>
      </w:r>
      <w:r w:rsidRPr="00EF05B0">
        <w:rPr>
          <w:rFonts w:eastAsia="標楷體" w:cstheme="minorHAnsi"/>
          <w:color w:val="000000"/>
        </w:rPr>
        <w:t xml:space="preserve">　皮膚出汗和肌肉顫抖是：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前者產生熱，後者散熱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二者皆產生熱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二者皆散熱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前者散熱，後者產生熱　</w:t>
      </w:r>
    </w:p>
    <w:p w14:paraId="0C03FD0E" w14:textId="26454A5C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)50.</w:t>
      </w:r>
      <w:r w:rsidRPr="00EF05B0">
        <w:rPr>
          <w:rFonts w:eastAsia="標楷體" w:cstheme="minorHAnsi"/>
          <w:color w:val="000000"/>
        </w:rPr>
        <w:t xml:space="preserve">　下列關於生物體內水分的調節現象，何者</w:t>
      </w:r>
      <w:r w:rsidRPr="00EF05B0">
        <w:rPr>
          <w:rFonts w:eastAsia="標楷體" w:cstheme="minorHAnsi"/>
          <w:color w:val="000000"/>
          <w:u w:val="double"/>
        </w:rPr>
        <w:t>錯誤</w:t>
      </w:r>
      <w:r w:rsidRPr="00EF05B0">
        <w:rPr>
          <w:rFonts w:eastAsia="標楷體" w:cstheme="minorHAnsi"/>
          <w:color w:val="000000"/>
        </w:rPr>
        <w:t>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生活於淡水中的單細胞動物，需設法排出多餘的水分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生活於淡水中的單細胞動物，細胞膜能阻止外界的水分進入細胞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生活於海水中的動物，需設法使水分保留在細胞內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陸地生物的體表大多有防水的構造　</w:t>
      </w:r>
    </w:p>
    <w:p w14:paraId="100FC0A8" w14:textId="697D633B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)51.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下列有關內分泌系統的敘述，何者</w:t>
      </w:r>
      <w:r w:rsidRPr="00EF05B0">
        <w:rPr>
          <w:rFonts w:eastAsia="標楷體" w:cstheme="minorHAnsi"/>
          <w:u w:val="double"/>
        </w:rPr>
        <w:t>錯誤</w:t>
      </w:r>
      <w:r w:rsidRPr="00EF05B0">
        <w:rPr>
          <w:rFonts w:eastAsia="標楷體" w:cstheme="minorHAnsi"/>
        </w:rPr>
        <w:t>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內分泌腺會分泌激素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激素由血液運送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蝌蚪變青蛙和激素有關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激素分泌愈多，對生物體愈有利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75E93D8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)52.</w:t>
      </w:r>
      <w:r w:rsidRPr="00EF05B0">
        <w:rPr>
          <w:rFonts w:eastAsia="標楷體" w:cstheme="minorHAnsi"/>
          <w:color w:val="000000"/>
        </w:rPr>
        <w:t xml:space="preserve">　如附圖，何者</w:t>
      </w:r>
      <w:r w:rsidRPr="00EF05B0">
        <w:rPr>
          <w:rFonts w:eastAsia="標楷體" w:cstheme="minorHAnsi"/>
          <w:color w:val="000000"/>
          <w:u w:val="double"/>
        </w:rPr>
        <w:t>不具有</w:t>
      </w:r>
      <w:r w:rsidRPr="00EF05B0">
        <w:rPr>
          <w:rFonts w:eastAsia="標楷體" w:cstheme="minorHAnsi"/>
          <w:color w:val="000000"/>
        </w:rPr>
        <w:t>分泌消化液的功能？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noProof/>
          <w:color w:val="000000"/>
        </w:rPr>
        <w:drawing>
          <wp:inline distT="0" distB="0" distL="0" distR="0" wp14:anchorId="284030C8" wp14:editId="419C43FE">
            <wp:extent cx="1095375" cy="1438275"/>
            <wp:effectExtent l="19050" t="0" r="9525" b="0"/>
            <wp:docPr id="20" name="圖片 20" descr="YW821-3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W821-3-4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甲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乙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丙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丁　</w:t>
      </w:r>
    </w:p>
    <w:p w14:paraId="125AA2C2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)53.</w:t>
      </w:r>
      <w:r w:rsidRPr="00EF05B0">
        <w:rPr>
          <w:rFonts w:eastAsia="標楷體" w:cstheme="minorHAnsi"/>
          <w:color w:val="000000"/>
        </w:rPr>
        <w:t xml:space="preserve">　冬天的清晨起床，一直打噴嚏，請問引起打噴嚏的是哪一個器官？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大腦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小腦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腦幹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脊髓　</w:t>
      </w:r>
    </w:p>
    <w:p w14:paraId="3A22A56C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)54.</w:t>
      </w:r>
      <w:r w:rsidRPr="00EF05B0">
        <w:rPr>
          <w:rFonts w:eastAsia="標楷體" w:cstheme="minorHAnsi"/>
          <w:color w:val="000000"/>
        </w:rPr>
        <w:t xml:space="preserve">　低血糖的血液流經何處，動物會有飢餓感？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腦部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肝臟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胰臟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腎臟　</w:t>
      </w:r>
    </w:p>
    <w:p w14:paraId="5E30FBDF" w14:textId="73D61652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)55.</w:t>
      </w:r>
      <w:r w:rsidRPr="00EF05B0">
        <w:rPr>
          <w:rFonts w:eastAsia="標楷體" w:cstheme="minorHAnsi"/>
          <w:color w:val="000000"/>
        </w:rPr>
        <w:t xml:space="preserve">　請問胰島素分泌時：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細胞利用葡萄糖上升，肝糖變多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細胞利用葡萄糖下降，肝糖變多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細胞利用葡萄糖上升，肝糖變少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細胞利用葡萄糖下降，肝糖變少　</w:t>
      </w:r>
    </w:p>
    <w:p w14:paraId="183B7979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)56.</w:t>
      </w:r>
      <w:r w:rsidRPr="00EF05B0">
        <w:rPr>
          <w:rFonts w:eastAsia="標楷體" w:cstheme="minorHAnsi"/>
          <w:color w:val="000000"/>
        </w:rPr>
        <w:t xml:space="preserve">　參考附圖，人體內能使血糖和肝糖互相轉變的激素是由哪兩種內分泌腺所分泌？</w:t>
      </w:r>
      <w:r w:rsidRPr="00EF05B0"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noProof/>
          <w:color w:val="000000"/>
        </w:rPr>
        <w:drawing>
          <wp:inline distT="0" distB="0" distL="0" distR="0" wp14:anchorId="22E95139" wp14:editId="6BDDCB66">
            <wp:extent cx="1047750" cy="1276350"/>
            <wp:effectExtent l="19050" t="0" r="0" b="0"/>
            <wp:docPr id="23" name="圖片 23" descr="YW821-6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W821-6-5-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甲、乙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乙、丙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丙、丁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甲、丁　</w:t>
      </w:r>
    </w:p>
    <w:p w14:paraId="3CAFDA2B" w14:textId="30A49B6C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)57.</w:t>
      </w:r>
      <w:r w:rsidRPr="00EF05B0">
        <w:rPr>
          <w:rFonts w:eastAsia="標楷體" w:cstheme="minorHAnsi"/>
          <w:color w:val="000000"/>
        </w:rPr>
        <w:t xml:space="preserve">　沙漠缺水的環境中，駱駝如何防止水分散失？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長滿鱗片　</w:t>
      </w:r>
      <w:r>
        <w:rPr>
          <w:rFonts w:eastAsia="標楷體" w:cstheme="minorHAnsi" w:hint="eastAsia"/>
          <w:color w:val="000000"/>
        </w:rPr>
        <w:t xml:space="preserve">  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長滿厚毛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夜間才活動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完全不排尿　</w:t>
      </w:r>
    </w:p>
    <w:p w14:paraId="41517AD6" w14:textId="294F8189" w:rsidR="00EF05B0" w:rsidRPr="00EF05B0" w:rsidRDefault="00EF05B0" w:rsidP="00EF05B0">
      <w:pPr>
        <w:ind w:left="1134" w:hanging="1134"/>
        <w:rPr>
          <w:rFonts w:eastAsia="標楷體" w:cstheme="minorHAnsi" w:hint="eastAsia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)58.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原木地板上有深淺不同的條紋，加上木頭的顏色，總是給人溫暖的感覺。取一原木地板上的紋路如附圖，圖中甲和乙各屬於植物體的哪一構造？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noProof/>
        </w:rPr>
        <w:drawing>
          <wp:inline distT="0" distB="0" distL="0" distR="0" wp14:anchorId="36D10423" wp14:editId="0B9884C4">
            <wp:extent cx="600075" cy="714375"/>
            <wp:effectExtent l="19050" t="0" r="9525" b="0"/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甲為木質部、乙為韌皮部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甲、乙皆為木質部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甲為韌皮部、乙為木質部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甲、乙皆為韌皮部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</w:p>
    <w:p w14:paraId="6DE24E10" w14:textId="4AF59E4C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lastRenderedPageBreak/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)59.</w:t>
      </w:r>
      <w:r w:rsidRPr="00EF05B0">
        <w:rPr>
          <w:rFonts w:eastAsia="標楷體" w:cstheme="minorHAnsi"/>
          <w:color w:val="000000"/>
        </w:rPr>
        <w:t xml:space="preserve">　由下列選項中，選出與「測定光合作用產物」有關的四項實驗操作，並排出正確順序。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甲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在熱水中漂洗；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乙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加亞甲藍液；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丙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加碘液；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丁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在沸水中加熱；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戊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在酒精中隔水加熱；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己</w:t>
      </w:r>
      <w:r w:rsidRPr="00EF05B0">
        <w:rPr>
          <w:rFonts w:eastAsia="標楷體" w:cstheme="minorHAnsi"/>
          <w:color w:val="000000"/>
        </w:rPr>
        <w:t>)</w:t>
      </w:r>
      <w:r w:rsidRPr="00EF05B0">
        <w:rPr>
          <w:rFonts w:eastAsia="標楷體" w:cstheme="minorHAnsi"/>
          <w:color w:val="000000"/>
        </w:rPr>
        <w:t>在本氏液中隔水加熱。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丁戊甲丙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甲乙丁戊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丙乙甲丁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甲丁乙丙　</w:t>
      </w:r>
    </w:p>
    <w:p w14:paraId="1DD9B25A" w14:textId="51144CB5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)60.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人體血液中葡萄糖濃度須維持在一定的範圍，與以下哪個生理現象的關聯最密切？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讓胰島素與升糖素可以維持恆定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不容易產生飢餓感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讓肌肉與肝臟能更順暢地合成肝糖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有利於細胞進行呼吸作用以產生能量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39BE7F5" w14:textId="78C23DE6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)61.</w:t>
      </w:r>
      <w:r w:rsidRPr="00EF05B0">
        <w:rPr>
          <w:rFonts w:eastAsia="標楷體" w:cstheme="minorHAnsi"/>
          <w:color w:val="000000"/>
        </w:rPr>
        <w:t xml:space="preserve">　植物對環境的刺激會表現出多種反應，下列哪一種反應由生長激素調控？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觸發運動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睡眠運動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向光性　</w:t>
      </w:r>
      <w:r>
        <w:rPr>
          <w:rFonts w:eastAsia="標楷體" w:cstheme="minorHAnsi" w:hint="eastAsia"/>
          <w:color w:val="000000"/>
        </w:rPr>
        <w:t xml:space="preserve">  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氣孔的開閉　</w:t>
      </w:r>
    </w:p>
    <w:p w14:paraId="4F1E83DC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)62.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小美對不同食物進行成分檢測。根據檢測結果，她將甘藷、麵粉、饅頭歸為一組；葡萄、礦泉水、可樂歸為一組。則可推知小美最可能利用下列何者的檢測結果作為分類依據？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碘液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亞甲藍液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本氏液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石蕊試紙</w:t>
      </w:r>
      <w:r w:rsidRPr="00EF05B0">
        <w:rPr>
          <w:rFonts w:eastAsia="標楷體" w:cstheme="minorHAnsi"/>
          <w:color w:val="000000"/>
        </w:rPr>
        <w:t xml:space="preserve">　</w:t>
      </w:r>
    </w:p>
    <w:p w14:paraId="60B5714D" w14:textId="563BF8BF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)63.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高纖食品所含的纖維素，對我們的消化有何作用？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流行趨勢，毫無作用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增加香味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促進腸胃蠕動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 w:hint="eastAsia"/>
          <w:color w:val="000000"/>
        </w:rPr>
        <w:t xml:space="preserve">      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增加營養</w:t>
      </w:r>
      <w:r w:rsidRPr="00EF05B0">
        <w:rPr>
          <w:rFonts w:eastAsia="標楷體" w:cstheme="minorHAnsi"/>
          <w:color w:val="000000"/>
        </w:rPr>
        <w:t xml:space="preserve">　</w:t>
      </w:r>
    </w:p>
    <w:p w14:paraId="2BC883C5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)64.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下列哪一種腺體較適合被稱為內分泌腺體的總指揮，因為它會調控其他腺體的分泌？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甲狀腺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胰島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性腺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腦垂腺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673EC84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)65.</w:t>
      </w:r>
      <w:r w:rsidRPr="00EF05B0">
        <w:rPr>
          <w:rFonts w:eastAsia="標楷體" w:cstheme="minorHAnsi"/>
          <w:color w:val="000000"/>
        </w:rPr>
        <w:t xml:space="preserve">　用「複式顯微鏡」觀察草履蟲時，發現視野中的草履蟲從右下方跑出視野外，若要將它移回視野的正中央，則將載玻片向下列哪個方向移動即可？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左上方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右下方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上方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下方　</w:t>
      </w:r>
    </w:p>
    <w:p w14:paraId="68455686" w14:textId="2FDEE7E7" w:rsidR="00EF05B0" w:rsidRPr="00EF05B0" w:rsidRDefault="00EF05B0" w:rsidP="00EF05B0">
      <w:pPr>
        <w:ind w:left="1134" w:hanging="1134"/>
        <w:rPr>
          <w:rFonts w:eastAsia="標楷體" w:cstheme="minorHAnsi" w:hint="eastAsia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)66.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以海水灌溉植物，其細胞可能會發生何種狀況？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細胞進水量大於出水量，細胞脹破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細胞進水量大於出水量，細胞不脹破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細胞進水量等於出水量，細胞形狀維持不變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細胞進水量小於出水量，細胞形狀不變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</w:p>
    <w:p w14:paraId="471532F6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)67.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附表是小蘭整理所觀察細胞的構造特徵，則何種細胞最可能是洋蔥鱗葉表皮細胞？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</w:rPr>
        <w:object w:dxaOrig="5238" w:dyaOrig="2070" w14:anchorId="1CF651FE">
          <v:shape id="_x0000_i1038" type="#_x0000_t75" style="width:171pt;height:68.4pt" o:ole="">
            <v:imagedata r:id="rId19" o:title=""/>
          </v:shape>
          <o:OLEObject Type="Embed" ProgID="Word.Picture.8" ShapeID="_x0000_i1038" DrawAspect="Content" ObjectID="_1671953437" r:id="rId20"/>
        </w:objec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甲細胞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乙細胞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丙細胞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丁細胞</w:t>
      </w:r>
      <w:r w:rsidRPr="00EF05B0">
        <w:rPr>
          <w:rFonts w:eastAsia="標楷體" w:cstheme="minorHAnsi"/>
          <w:color w:val="000000"/>
        </w:rPr>
        <w:t xml:space="preserve">　</w:t>
      </w:r>
    </w:p>
    <w:p w14:paraId="1350F0DF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)68.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下列何者是只由同一種元素組成的分子？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水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氧氣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葡萄糖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二氧化碳</w:t>
      </w:r>
      <w:r w:rsidRPr="00EF05B0">
        <w:rPr>
          <w:rFonts w:eastAsia="標楷體" w:cstheme="minorHAnsi"/>
          <w:color w:val="000000"/>
        </w:rPr>
        <w:t xml:space="preserve">　</w:t>
      </w:r>
    </w:p>
    <w:p w14:paraId="233544E6" w14:textId="0FC98A4B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)69.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附圖是小傑和小群觀察相同玻片標本的影像。關於兩人紀錄的差異，較可能是下列何種原因所導致？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noProof/>
        </w:rPr>
        <w:drawing>
          <wp:inline distT="0" distB="0" distL="0" distR="0" wp14:anchorId="752A02B4" wp14:editId="67B6B9BC">
            <wp:extent cx="1466850" cy="1800225"/>
            <wp:effectExtent l="19050" t="0" r="0" b="0"/>
            <wp:docPr id="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製作玻片標本時有無添加亞甲藍液所導致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製作玻片標本時，是否有先漱口所導致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進行觀察時，是否調整過細調節輪所導致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兩人的紀錄是依據不同倍率物鏡所觀察的影像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DA0F3A3" w14:textId="3D5B030B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)70.</w:t>
      </w:r>
      <w:r w:rsidRPr="00EF05B0">
        <w:rPr>
          <w:rFonts w:eastAsia="標楷體" w:cstheme="minorHAnsi"/>
          <w:color w:val="000000"/>
        </w:rPr>
        <w:t xml:space="preserve">　下列何者適合使用解剖顯微鏡來觀察？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植物下表皮保衛細胞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紅血球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草履蟲　</w:t>
      </w:r>
      <w:r>
        <w:rPr>
          <w:rFonts w:eastAsia="標楷體" w:cstheme="minorHAnsi" w:hint="eastAsia"/>
          <w:color w:val="000000"/>
        </w:rPr>
        <w:t xml:space="preserve">            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蒼蠅的翅膀　</w:t>
      </w:r>
    </w:p>
    <w:p w14:paraId="32AF8404" w14:textId="54366513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)71.</w:t>
      </w:r>
      <w:r w:rsidRPr="00EF05B0">
        <w:rPr>
          <w:rFonts w:eastAsia="標楷體" w:cstheme="minorHAnsi"/>
          <w:color w:val="000000"/>
        </w:rPr>
        <w:t xml:space="preserve">　有四組不同倍數的顯微鏡：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甲</w:t>
      </w:r>
      <w:r w:rsidRPr="00EF05B0">
        <w:rPr>
          <w:rFonts w:eastAsia="標楷體" w:cstheme="minorHAnsi"/>
          <w:color w:val="000000"/>
        </w:rPr>
        <w:t>) 10 × 5</w:t>
      </w:r>
      <w:r w:rsidRPr="00EF05B0">
        <w:rPr>
          <w:rFonts w:eastAsia="標楷體" w:cstheme="minorHAnsi"/>
          <w:color w:val="000000"/>
        </w:rPr>
        <w:t>；</w:t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乙</w:t>
      </w:r>
      <w:r w:rsidRPr="00EF05B0">
        <w:rPr>
          <w:rFonts w:eastAsia="標楷體" w:cstheme="minorHAnsi"/>
          <w:color w:val="000000"/>
        </w:rPr>
        <w:t>) 10 × 20</w:t>
      </w:r>
      <w:r w:rsidRPr="00EF05B0">
        <w:rPr>
          <w:rFonts w:eastAsia="標楷體" w:cstheme="minorHAnsi"/>
          <w:color w:val="000000"/>
        </w:rPr>
        <w:t>；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丙</w:t>
      </w:r>
      <w:r w:rsidRPr="00EF05B0">
        <w:rPr>
          <w:rFonts w:eastAsia="標楷體" w:cstheme="minorHAnsi"/>
          <w:color w:val="000000"/>
        </w:rPr>
        <w:t>) 10 × 30</w:t>
      </w:r>
      <w:r w:rsidRPr="00EF05B0">
        <w:rPr>
          <w:rFonts w:eastAsia="標楷體" w:cstheme="minorHAnsi"/>
          <w:color w:val="000000"/>
        </w:rPr>
        <w:t>；</w:t>
      </w: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>丁</w:t>
      </w:r>
      <w:r w:rsidRPr="00EF05B0">
        <w:rPr>
          <w:rFonts w:eastAsia="標楷體" w:cstheme="minorHAnsi"/>
          <w:color w:val="000000"/>
        </w:rPr>
        <w:t>) 10 × 40</w:t>
      </w:r>
      <w:r w:rsidRPr="00EF05B0">
        <w:rPr>
          <w:rFonts w:eastAsia="標楷體" w:cstheme="minorHAnsi"/>
          <w:color w:val="000000"/>
        </w:rPr>
        <w:t>。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試問哪一組顯微鏡所觀察到同個細胞影像最大？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甲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乙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丙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丁　</w:t>
      </w:r>
    </w:p>
    <w:p w14:paraId="12685217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)72.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  <w:lang w:val="en-CA"/>
        </w:rPr>
        <w:t>下列何者的生物組成層次最簡單？</w:t>
      </w:r>
      <w:r w:rsidRPr="00EF05B0">
        <w:rPr>
          <w:rFonts w:eastAsia="標楷體" w:cstheme="minorHAnsi"/>
          <w:color w:val="000000"/>
          <w:lang w:val="en-CA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  <w:color w:val="000000"/>
          <w:lang w:val="en-CA"/>
        </w:rPr>
        <w:t>保衛細胞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  <w:lang w:val="en-CA"/>
        </w:rPr>
        <w:t>葉脈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  <w:lang w:val="en-CA"/>
        </w:rPr>
        <w:t>榕樹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  <w:lang w:val="en-CA"/>
        </w:rPr>
        <w:t>莖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721FE84" w14:textId="618D5ADF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)73.</w:t>
      </w:r>
      <w:r w:rsidRPr="00EF05B0">
        <w:rPr>
          <w:rFonts w:eastAsia="標楷體" w:cstheme="minorHAnsi"/>
          <w:color w:val="000000"/>
        </w:rPr>
        <w:t xml:space="preserve">　有關動植物器官或組織的組合，下列何者是正確？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花、果實、種子是植物生殖器官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肺是動物呼吸組織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胃是動物消化組織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根、莖、葉是植物營養組織　</w:t>
      </w:r>
    </w:p>
    <w:p w14:paraId="7E2DF6B3" w14:textId="4B945CA6" w:rsidR="00EF05B0" w:rsidRPr="00EF05B0" w:rsidRDefault="00EF05B0" w:rsidP="00EF05B0">
      <w:pPr>
        <w:ind w:left="1134" w:hanging="1134"/>
        <w:rPr>
          <w:rFonts w:eastAsia="標楷體" w:cstheme="minorHAnsi" w:hint="eastAsia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)74.</w:t>
      </w:r>
      <w:r w:rsidRPr="00EF05B0">
        <w:rPr>
          <w:rFonts w:eastAsia="標楷體" w:cstheme="minorHAnsi"/>
          <w:color w:val="000000"/>
        </w:rPr>
        <w:t xml:space="preserve">　下述哪一組血管內的血液是鮮紅色的充氧血？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大動脈和肺動脈　</w:t>
      </w:r>
      <w:r>
        <w:rPr>
          <w:rFonts w:eastAsia="標楷體" w:cstheme="minorHAnsi" w:hint="eastAsia"/>
          <w:color w:val="000000"/>
        </w:rPr>
        <w:t xml:space="preserve">  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肺動脈和肺靜脈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上大靜脈和肺靜脈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大動脈和肺靜脈　</w:t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  <w:r>
        <w:rPr>
          <w:rFonts w:eastAsia="標楷體" w:cstheme="minorHAnsi"/>
          <w:color w:val="000000"/>
        </w:rPr>
        <w:br/>
      </w:r>
    </w:p>
    <w:p w14:paraId="445E2EAF" w14:textId="5D65D7F3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lastRenderedPageBreak/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)75.</w:t>
      </w:r>
      <w:r w:rsidRPr="00EF05B0">
        <w:rPr>
          <w:rFonts w:eastAsia="標楷體" w:cstheme="minorHAnsi"/>
          <w:color w:val="000000"/>
        </w:rPr>
        <w:t xml:space="preserve">　有關人體呼吸次數、心搏次數、脈搏次數的關係，何者正確？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呼吸次數＞心搏次數＝脈搏次數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心搏次數＞脈搏次數＞呼吸次數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心搏次數＝脈搏次數＞呼吸次數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呼吸次數＝心搏次數＝脈搏次數　</w:t>
      </w:r>
    </w:p>
    <w:p w14:paraId="6C31BA93" w14:textId="20DDF78A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)76.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附圖為神經元的示意圖，下列有關神經元的敘述，何者正確？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noProof/>
        </w:rPr>
        <w:drawing>
          <wp:inline distT="0" distB="0" distL="0" distR="0" wp14:anchorId="6800555C" wp14:editId="6FD7921F">
            <wp:extent cx="1743075" cy="1076325"/>
            <wp:effectExtent l="19050" t="0" r="9525" b="0"/>
            <wp:docPr id="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甲能控制神經元的代謝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乙具有細胞核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乙能收縮和舒張引起運動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甲細胞加上乙細胞才能組成一個完整的神經元</w:t>
      </w:r>
      <w:r w:rsidRPr="00EF05B0">
        <w:rPr>
          <w:rFonts w:eastAsia="標楷體" w:cstheme="minorHAnsi"/>
          <w:color w:val="000000"/>
        </w:rPr>
        <w:t xml:space="preserve">　</w:t>
      </w:r>
    </w:p>
    <w:p w14:paraId="4ACF92C9" w14:textId="77777777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)77.</w:t>
      </w:r>
      <w:r w:rsidRPr="00EF05B0">
        <w:rPr>
          <w:rFonts w:eastAsia="標楷體" w:cstheme="minorHAnsi"/>
          <w:color w:val="000000"/>
        </w:rPr>
        <w:t xml:space="preserve">　坦雅和媽媽長得非常相似。請問：這些控制外貌特徵的遺傳物質應位於細胞中的何處？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細胞核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細胞質　</w:t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細胞膜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 xml:space="preserve">細胞壁　</w:t>
      </w:r>
    </w:p>
    <w:p w14:paraId="183F0CC0" w14:textId="6A9DC905" w:rsidR="00EF05B0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)78.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于竣等待老師發下段考考卷時，心情十分緊張，下列何者</w:t>
      </w:r>
      <w:r w:rsidRPr="00EF05B0">
        <w:rPr>
          <w:rFonts w:eastAsia="標楷體" w:cstheme="minorHAnsi"/>
          <w:u w:val="double"/>
        </w:rPr>
        <w:t>不是</w:t>
      </w:r>
      <w:r w:rsidRPr="00EF05B0">
        <w:rPr>
          <w:rFonts w:eastAsia="標楷體" w:cstheme="minorHAnsi"/>
        </w:rPr>
        <w:t>他此時的生理變化？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腎上腺素分泌量增加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肌肉內血液量增加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血壓上升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血糖降低</w:t>
      </w:r>
      <w:r w:rsidRPr="00EF05B0">
        <w:rPr>
          <w:rFonts w:eastAsia="標楷體" w:cstheme="minorHAnsi"/>
          <w:color w:val="000000"/>
        </w:rPr>
        <w:t xml:space="preserve">　</w:t>
      </w:r>
    </w:p>
    <w:p w14:paraId="6C1CA80D" w14:textId="77777777" w:rsid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)79.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</w:rPr>
        <w:t>下列何者為生物行呼吸作用的主要目的？</w:t>
      </w:r>
      <w:r w:rsidRPr="00EF05B0">
        <w:rPr>
          <w:rFonts w:eastAsia="標楷體" w:cstheme="minorHAnsi"/>
        </w:rPr>
        <w:br/>
      </w:r>
      <w:r w:rsidRPr="00EF05B0">
        <w:rPr>
          <w:rFonts w:eastAsia="標楷體" w:cstheme="minorHAnsi"/>
          <w:color w:val="000000"/>
        </w:rPr>
        <w:t>(A)</w:t>
      </w:r>
      <w:r w:rsidRPr="00EF05B0">
        <w:rPr>
          <w:rFonts w:eastAsia="標楷體" w:cstheme="minorHAnsi"/>
        </w:rPr>
        <w:t>散熱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 w:hint="eastAsia"/>
          <w:color w:val="000000"/>
        </w:rPr>
        <w:t xml:space="preserve">    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</w:rPr>
        <w:t>排出水分</w:t>
      </w:r>
      <w:r w:rsidRPr="00EF05B0">
        <w:rPr>
          <w:rFonts w:eastAsia="標楷體" w:cstheme="minorHAnsi"/>
          <w:color w:val="000000"/>
        </w:rPr>
        <w:t xml:space="preserve">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</w:rPr>
        <w:t>獲取能量</w:t>
      </w:r>
      <w:r w:rsidRPr="00EF05B0">
        <w:rPr>
          <w:rFonts w:eastAsia="標楷體" w:cstheme="minorHAnsi"/>
          <w:color w:val="000000"/>
        </w:rPr>
        <w:t xml:space="preserve">　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</w:rPr>
        <w:t>排出二氧化碳</w:t>
      </w:r>
      <w:r w:rsidRPr="00EF05B0">
        <w:rPr>
          <w:rFonts w:eastAsia="標楷體" w:cstheme="minorHAnsi"/>
          <w:color w:val="000000"/>
        </w:rPr>
        <w:t xml:space="preserve">　</w:t>
      </w:r>
    </w:p>
    <w:p w14:paraId="62AF45D5" w14:textId="5682B766" w:rsidR="0056012E" w:rsidRPr="00EF05B0" w:rsidRDefault="00EF05B0" w:rsidP="00EF05B0">
      <w:pPr>
        <w:ind w:left="1134" w:hanging="1134"/>
        <w:rPr>
          <w:rFonts w:eastAsia="標楷體" w:cstheme="minorHAnsi"/>
          <w:color w:val="000000"/>
        </w:rPr>
      </w:pPr>
      <w:r w:rsidRPr="00EF05B0">
        <w:rPr>
          <w:rFonts w:eastAsia="標楷體" w:cstheme="minorHAnsi"/>
          <w:color w:val="000000"/>
        </w:rPr>
        <w:t>(</w:t>
      </w:r>
      <w:r w:rsidRPr="00EF05B0">
        <w:rPr>
          <w:rFonts w:eastAsia="標楷體" w:cstheme="minorHAnsi"/>
          <w:color w:val="000000"/>
        </w:rPr>
        <w:t xml:space="preserve">　　</w:t>
      </w:r>
      <w:r w:rsidRPr="00EF05B0">
        <w:rPr>
          <w:rFonts w:eastAsia="標楷體" w:cstheme="minorHAnsi"/>
          <w:color w:val="000000"/>
        </w:rPr>
        <w:t>)80.</w:t>
      </w:r>
      <w:r w:rsidRPr="00EF05B0">
        <w:rPr>
          <w:rFonts w:eastAsia="標楷體" w:cstheme="minorHAnsi"/>
          <w:color w:val="000000"/>
        </w:rPr>
        <w:t xml:space="preserve">　佳祈因快遲到，未吃早餐即匆忙上學，上課時，佳祈出現飢餓、心跳加速、冒冷汗等症狀，請問應如何正確且有效率的立即幫助佳祈？</w:t>
      </w:r>
      <w:r w:rsidRPr="00EF05B0">
        <w:rPr>
          <w:rFonts w:eastAsia="標楷體" w:cstheme="minorHAnsi"/>
          <w:color w:val="000000"/>
        </w:rPr>
        <w:br/>
        <w:t>(A)</w:t>
      </w:r>
      <w:r w:rsidRPr="00EF05B0">
        <w:rPr>
          <w:rFonts w:eastAsia="標楷體" w:cstheme="minorHAnsi"/>
          <w:color w:val="000000"/>
        </w:rPr>
        <w:t xml:space="preserve">到健康中心補充升糖素　</w:t>
      </w:r>
      <w:r w:rsidRPr="00EF05B0">
        <w:rPr>
          <w:rFonts w:eastAsia="標楷體" w:cstheme="minorHAnsi"/>
          <w:color w:val="000000"/>
        </w:rPr>
        <w:t>(B)</w:t>
      </w:r>
      <w:r w:rsidRPr="00EF05B0">
        <w:rPr>
          <w:rFonts w:eastAsia="標楷體" w:cstheme="minorHAnsi"/>
          <w:color w:val="000000"/>
        </w:rPr>
        <w:t xml:space="preserve">給他喝糖水　</w:t>
      </w:r>
      <w:r>
        <w:rPr>
          <w:rFonts w:eastAsia="標楷體" w:cstheme="minorHAnsi"/>
          <w:color w:val="000000"/>
        </w:rPr>
        <w:br/>
      </w:r>
      <w:r w:rsidRPr="00EF05B0">
        <w:rPr>
          <w:rFonts w:eastAsia="標楷體" w:cstheme="minorHAnsi"/>
          <w:color w:val="000000"/>
        </w:rPr>
        <w:t>(C)</w:t>
      </w:r>
      <w:r w:rsidRPr="00EF05B0">
        <w:rPr>
          <w:rFonts w:eastAsia="標楷體" w:cstheme="minorHAnsi"/>
          <w:color w:val="000000"/>
        </w:rPr>
        <w:t xml:space="preserve">到醫院補充腎上腺素　</w:t>
      </w:r>
      <w:r>
        <w:rPr>
          <w:rFonts w:eastAsia="標楷體" w:cstheme="minorHAnsi" w:hint="eastAsia"/>
          <w:color w:val="000000"/>
        </w:rPr>
        <w:t xml:space="preserve">  </w:t>
      </w:r>
      <w:r w:rsidRPr="00EF05B0">
        <w:rPr>
          <w:rFonts w:eastAsia="標楷體" w:cstheme="minorHAnsi"/>
          <w:color w:val="000000"/>
        </w:rPr>
        <w:t>(D)</w:t>
      </w:r>
      <w:r w:rsidRPr="00EF05B0">
        <w:rPr>
          <w:rFonts w:eastAsia="標楷體" w:cstheme="minorHAnsi"/>
          <w:color w:val="000000"/>
        </w:rPr>
        <w:t>補充水分</w:t>
      </w:r>
      <w:r w:rsidR="0056012E" w:rsidRPr="00EF05B0">
        <w:rPr>
          <w:rFonts w:eastAsia="標楷體" w:cstheme="minorHAnsi"/>
        </w:rPr>
        <w:t xml:space="preserve">　</w:t>
      </w:r>
      <w:r w:rsidR="0056012E" w:rsidRPr="00EF05B0">
        <w:rPr>
          <w:rFonts w:eastAsia="標楷體" w:cstheme="minorHAnsi"/>
        </w:rPr>
        <w:br/>
      </w:r>
    </w:p>
    <w:p w14:paraId="7B87FAF0" w14:textId="1686CF11" w:rsidR="005F48CB" w:rsidRPr="00EF05B0" w:rsidRDefault="00EF05B0" w:rsidP="00EF05B0">
      <w:pPr>
        <w:rPr>
          <w:rFonts w:eastAsia="標楷體" w:cstheme="minorHAnsi"/>
          <w:color w:val="FF0000"/>
        </w:rPr>
      </w:pPr>
      <w:r w:rsidRPr="00EF05B0">
        <w:rPr>
          <w:rFonts w:eastAsia="標楷體" w:cstheme="minorHAnsi" w:hint="eastAsia"/>
          <w:color w:val="FF0000"/>
        </w:rPr>
        <w:t>答案：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57"/>
        <w:gridCol w:w="5285"/>
      </w:tblGrid>
      <w:tr w:rsidR="00EF05B0" w:rsidRPr="00EF05B0" w14:paraId="2D7CCE9F" w14:textId="77777777" w:rsidTr="00F26CF5">
        <w:tc>
          <w:tcPr>
            <w:tcW w:w="1057" w:type="dxa"/>
          </w:tcPr>
          <w:p w14:paraId="5100E2D6" w14:textId="2919566C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10</w:t>
            </w:r>
          </w:p>
        </w:tc>
        <w:tc>
          <w:tcPr>
            <w:tcW w:w="5285" w:type="dxa"/>
          </w:tcPr>
          <w:p w14:paraId="259DB02F" w14:textId="16DBCF78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ACAAD</w:t>
            </w:r>
            <w:r w:rsidRPr="00EF05B0">
              <w:rPr>
                <w:rFonts w:eastAsia="標楷體" w:cstheme="minorHAnsi"/>
                <w:color w:val="FF0000"/>
              </w:rPr>
              <w:t>ACCCB</w:t>
            </w:r>
          </w:p>
        </w:tc>
      </w:tr>
      <w:tr w:rsidR="00EF05B0" w:rsidRPr="00EF05B0" w14:paraId="70165993" w14:textId="77777777" w:rsidTr="000A2552">
        <w:tc>
          <w:tcPr>
            <w:tcW w:w="1057" w:type="dxa"/>
          </w:tcPr>
          <w:p w14:paraId="280F7F2F" w14:textId="565FB1CD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11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20</w:t>
            </w:r>
          </w:p>
        </w:tc>
        <w:tc>
          <w:tcPr>
            <w:tcW w:w="5285" w:type="dxa"/>
          </w:tcPr>
          <w:p w14:paraId="12054AE1" w14:textId="0C5759AA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C</w:t>
            </w:r>
            <w:r w:rsidRPr="00EF05B0">
              <w:rPr>
                <w:rFonts w:eastAsia="標楷體" w:cstheme="minorHAnsi"/>
                <w:color w:val="FF0000"/>
              </w:rPr>
              <w:t>CBDDBCCAA</w:t>
            </w:r>
          </w:p>
        </w:tc>
      </w:tr>
      <w:tr w:rsidR="00EF05B0" w:rsidRPr="00EF05B0" w14:paraId="01993324" w14:textId="77777777" w:rsidTr="00BB3750">
        <w:tc>
          <w:tcPr>
            <w:tcW w:w="1057" w:type="dxa"/>
          </w:tcPr>
          <w:p w14:paraId="24775351" w14:textId="334156D6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21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30</w:t>
            </w:r>
          </w:p>
        </w:tc>
        <w:tc>
          <w:tcPr>
            <w:tcW w:w="5285" w:type="dxa"/>
          </w:tcPr>
          <w:p w14:paraId="0950F37A" w14:textId="67F512A9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B</w:t>
            </w:r>
            <w:r w:rsidRPr="00EF05B0">
              <w:rPr>
                <w:rFonts w:eastAsia="標楷體" w:cstheme="minorHAnsi"/>
                <w:color w:val="FF0000"/>
              </w:rPr>
              <w:t>BBCBCDCCA</w:t>
            </w:r>
          </w:p>
        </w:tc>
      </w:tr>
      <w:tr w:rsidR="00EF05B0" w:rsidRPr="00EF05B0" w14:paraId="0E14FE0A" w14:textId="77777777" w:rsidTr="0084168B">
        <w:tc>
          <w:tcPr>
            <w:tcW w:w="1057" w:type="dxa"/>
          </w:tcPr>
          <w:p w14:paraId="6D4B98CF" w14:textId="12187B84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31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40</w:t>
            </w:r>
          </w:p>
        </w:tc>
        <w:tc>
          <w:tcPr>
            <w:tcW w:w="5285" w:type="dxa"/>
          </w:tcPr>
          <w:p w14:paraId="1E03AD1D" w14:textId="75BF1B91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D</w:t>
            </w:r>
            <w:r w:rsidRPr="00EF05B0">
              <w:rPr>
                <w:rFonts w:eastAsia="標楷體" w:cstheme="minorHAnsi"/>
                <w:color w:val="FF0000"/>
              </w:rPr>
              <w:t>BCBDADCCB</w:t>
            </w:r>
          </w:p>
        </w:tc>
      </w:tr>
      <w:tr w:rsidR="00EF05B0" w:rsidRPr="00EF05B0" w14:paraId="5F467FF8" w14:textId="77777777" w:rsidTr="00DB5324">
        <w:tc>
          <w:tcPr>
            <w:tcW w:w="1057" w:type="dxa"/>
          </w:tcPr>
          <w:p w14:paraId="56628A91" w14:textId="78FEB55A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41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50</w:t>
            </w:r>
          </w:p>
        </w:tc>
        <w:tc>
          <w:tcPr>
            <w:tcW w:w="5285" w:type="dxa"/>
          </w:tcPr>
          <w:p w14:paraId="79918920" w14:textId="14DE82A7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C</w:t>
            </w:r>
            <w:r w:rsidRPr="00EF05B0">
              <w:rPr>
                <w:rFonts w:eastAsia="標楷體" w:cstheme="minorHAnsi"/>
                <w:color w:val="FF0000"/>
              </w:rPr>
              <w:t>CBBDCADDB</w:t>
            </w:r>
          </w:p>
        </w:tc>
      </w:tr>
      <w:tr w:rsidR="00EF05B0" w:rsidRPr="00EF05B0" w14:paraId="4CCDFF68" w14:textId="77777777" w:rsidTr="000D53D5">
        <w:tc>
          <w:tcPr>
            <w:tcW w:w="1057" w:type="dxa"/>
          </w:tcPr>
          <w:p w14:paraId="2EA823F0" w14:textId="7FB1DDD0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51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60</w:t>
            </w:r>
          </w:p>
        </w:tc>
        <w:tc>
          <w:tcPr>
            <w:tcW w:w="5285" w:type="dxa"/>
          </w:tcPr>
          <w:p w14:paraId="61171002" w14:textId="6FC5845D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D</w:t>
            </w:r>
            <w:r w:rsidRPr="00EF05B0">
              <w:rPr>
                <w:rFonts w:eastAsia="標楷體" w:cstheme="minorHAnsi"/>
                <w:color w:val="FF0000"/>
              </w:rPr>
              <w:t>ACAABBBAD</w:t>
            </w:r>
          </w:p>
        </w:tc>
      </w:tr>
      <w:tr w:rsidR="00EF05B0" w:rsidRPr="00EF05B0" w14:paraId="50A5DB4D" w14:textId="77777777" w:rsidTr="00F172B5">
        <w:tc>
          <w:tcPr>
            <w:tcW w:w="1057" w:type="dxa"/>
          </w:tcPr>
          <w:p w14:paraId="15CC1B17" w14:textId="5A21D785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61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70</w:t>
            </w:r>
          </w:p>
        </w:tc>
        <w:tc>
          <w:tcPr>
            <w:tcW w:w="5285" w:type="dxa"/>
          </w:tcPr>
          <w:p w14:paraId="652B7EA1" w14:textId="7BAD0100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C</w:t>
            </w:r>
            <w:r w:rsidRPr="00EF05B0">
              <w:rPr>
                <w:rFonts w:eastAsia="標楷體" w:cstheme="minorHAnsi"/>
                <w:color w:val="FF0000"/>
              </w:rPr>
              <w:t>ACDBDABCD</w:t>
            </w:r>
          </w:p>
        </w:tc>
      </w:tr>
      <w:tr w:rsidR="00EF05B0" w:rsidRPr="00EF05B0" w14:paraId="5E0C977E" w14:textId="77777777" w:rsidTr="000F1F74">
        <w:tc>
          <w:tcPr>
            <w:tcW w:w="1057" w:type="dxa"/>
          </w:tcPr>
          <w:p w14:paraId="3CB20F10" w14:textId="3A035040" w:rsidR="00EF05B0" w:rsidRPr="00EF05B0" w:rsidRDefault="00EF05B0" w:rsidP="00EF05B0">
            <w:pPr>
              <w:rPr>
                <w:rFonts w:eastAsia="標楷體" w:cstheme="minorHAnsi" w:hint="eastAsia"/>
              </w:rPr>
            </w:pPr>
            <w:r w:rsidRPr="00EF05B0">
              <w:rPr>
                <w:rFonts w:eastAsia="標楷體" w:cstheme="minorHAnsi" w:hint="eastAsia"/>
              </w:rPr>
              <w:t>71</w:t>
            </w:r>
            <w:r w:rsidRPr="00EF05B0">
              <w:rPr>
                <w:rFonts w:eastAsia="標楷體" w:cstheme="minorHAnsi" w:hint="eastAsia"/>
              </w:rPr>
              <w:t>～</w:t>
            </w:r>
            <w:r w:rsidRPr="00EF05B0">
              <w:rPr>
                <w:rFonts w:eastAsia="標楷體" w:cstheme="minorHAnsi" w:hint="eastAsia"/>
              </w:rPr>
              <w:t>80</w:t>
            </w:r>
          </w:p>
        </w:tc>
        <w:tc>
          <w:tcPr>
            <w:tcW w:w="5285" w:type="dxa"/>
          </w:tcPr>
          <w:p w14:paraId="677DBEC6" w14:textId="1D514A99" w:rsidR="00EF05B0" w:rsidRPr="00EF05B0" w:rsidRDefault="00EF05B0" w:rsidP="00EF05B0">
            <w:pPr>
              <w:rPr>
                <w:rFonts w:eastAsia="標楷體" w:cstheme="minorHAnsi" w:hint="eastAsia"/>
                <w:color w:val="FF0000"/>
              </w:rPr>
            </w:pPr>
            <w:r w:rsidRPr="00EF05B0">
              <w:rPr>
                <w:rFonts w:eastAsia="標楷體" w:cstheme="minorHAnsi" w:hint="eastAsia"/>
                <w:color w:val="FF0000"/>
              </w:rPr>
              <w:t>D</w:t>
            </w:r>
            <w:r w:rsidRPr="00EF05B0">
              <w:rPr>
                <w:rFonts w:eastAsia="標楷體" w:cstheme="minorHAnsi"/>
                <w:color w:val="FF0000"/>
              </w:rPr>
              <w:t>AADCAADCB</w:t>
            </w:r>
          </w:p>
        </w:tc>
      </w:tr>
    </w:tbl>
    <w:p w14:paraId="4CC28263" w14:textId="77777777" w:rsidR="00EF05B0" w:rsidRPr="00EF05B0" w:rsidRDefault="00EF05B0" w:rsidP="00EF05B0">
      <w:pPr>
        <w:rPr>
          <w:rFonts w:eastAsia="標楷體" w:cstheme="minorHAnsi" w:hint="eastAsia"/>
        </w:rPr>
      </w:pPr>
    </w:p>
    <w:sectPr w:rsidR="00EF05B0" w:rsidRPr="00EF05B0" w:rsidSect="006672A2">
      <w:headerReference w:type="default" r:id="rId23"/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841DA" w14:textId="77777777" w:rsidR="003233A1" w:rsidRDefault="003233A1" w:rsidP="00B5748C">
      <w:r>
        <w:separator/>
      </w:r>
    </w:p>
  </w:endnote>
  <w:endnote w:type="continuationSeparator" w:id="0">
    <w:p w14:paraId="144BC517" w14:textId="77777777" w:rsidR="003233A1" w:rsidRDefault="003233A1" w:rsidP="00B5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4D02F" w14:textId="77777777" w:rsidR="003233A1" w:rsidRDefault="003233A1" w:rsidP="00B5748C">
      <w:r>
        <w:separator/>
      </w:r>
    </w:p>
  </w:footnote>
  <w:footnote w:type="continuationSeparator" w:id="0">
    <w:p w14:paraId="2B1F93AC" w14:textId="77777777" w:rsidR="003233A1" w:rsidRDefault="003233A1" w:rsidP="00B5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126E0" w14:textId="77777777" w:rsidR="006732BA" w:rsidRPr="00746B8C" w:rsidRDefault="006732BA">
    <w:pPr>
      <w:pStyle w:val="a3"/>
      <w:jc w:val="right"/>
      <w:rPr>
        <w:b/>
        <w:caps/>
        <w:color w:val="44546A" w:themeColor="text2"/>
      </w:rPr>
    </w:pPr>
  </w:p>
  <w:p w14:paraId="1E4D1507" w14:textId="77777777" w:rsidR="006732BA" w:rsidRDefault="006732BA">
    <w:pPr>
      <w:pStyle w:val="a3"/>
      <w:jc w:val="right"/>
      <w:rPr>
        <w:caps/>
        <w:color w:val="44546A" w:themeColor="text2"/>
      </w:rPr>
    </w:pPr>
  </w:p>
  <w:p w14:paraId="0E2C631F" w14:textId="49B34339" w:rsidR="006732BA" w:rsidRPr="00746B8C" w:rsidRDefault="003233A1">
    <w:pPr>
      <w:pStyle w:val="a3"/>
      <w:jc w:val="center"/>
      <w:rPr>
        <w:rFonts w:ascii="標楷體" w:eastAsia="標楷體" w:hAnsi="標楷體"/>
        <w:b/>
        <w:color w:val="44546A" w:themeColor="text2"/>
        <w:sz w:val="32"/>
        <w:szCs w:val="32"/>
      </w:rPr>
    </w:pPr>
    <w:sdt>
      <w:sdtPr>
        <w:rPr>
          <w:rFonts w:ascii="標楷體" w:eastAsia="標楷體" w:hAnsi="標楷體" w:hint="eastAsia"/>
          <w:b/>
          <w:caps/>
          <w:color w:val="44546A" w:themeColor="text2"/>
          <w:sz w:val="32"/>
          <w:szCs w:val="32"/>
        </w:rPr>
        <w:alias w:val="標題"/>
        <w:tag w:val=""/>
        <w:id w:val="-484788024"/>
        <w:placeholder>
          <w:docPart w:val="EB100D2E016D4C91B9945A9F0949C2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基隆市立武崙國民中學</w:t>
        </w:r>
        <w:r w:rsidR="006732BA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     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10</w:t>
        </w:r>
        <w:r w:rsidR="00387E94">
          <w:rPr>
            <w:rFonts w:ascii="標楷體" w:eastAsia="標楷體" w:hAnsi="標楷體"/>
            <w:b/>
            <w:caps/>
            <w:color w:val="44546A" w:themeColor="text2"/>
            <w:sz w:val="32"/>
            <w:szCs w:val="32"/>
          </w:rPr>
          <w:t>9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學年度</w:t>
        </w:r>
        <w:r w:rsidR="006732BA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   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 </w:t>
        </w:r>
        <w:r w:rsidR="006732BA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第一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學期 </w:t>
        </w:r>
        <w:r w:rsidR="006732BA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  </w:t>
        </w:r>
        <w:r w:rsidR="0056012E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七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年級</w:t>
        </w:r>
        <w:r w:rsidR="0056012E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補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考</w:t>
        </w:r>
        <w:r w:rsidR="00387E94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>題庫</w:t>
        </w:r>
        <w:r w:rsidR="006732BA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   </w:t>
        </w:r>
        <w:r w:rsidR="006732BA" w:rsidRPr="00746B8C">
          <w:rPr>
            <w:rFonts w:ascii="標楷體" w:eastAsia="標楷體" w:hAnsi="標楷體" w:hint="eastAsia"/>
            <w:b/>
            <w:caps/>
            <w:color w:val="44546A" w:themeColor="text2"/>
            <w:sz w:val="32"/>
            <w:szCs w:val="32"/>
          </w:rPr>
          <w:t xml:space="preserve"> 自然科</w:t>
        </w:r>
      </w:sdtContent>
    </w:sdt>
  </w:p>
  <w:p w14:paraId="57E34ADE" w14:textId="77777777" w:rsidR="006732BA" w:rsidRPr="004E276F" w:rsidRDefault="006732BA" w:rsidP="00695E19">
    <w:pPr>
      <w:pStyle w:val="a3"/>
      <w:ind w:right="240"/>
      <w:rPr>
        <w:rFonts w:ascii="標楷體" w:eastAsia="標楷體" w:hAnsi="標楷體"/>
        <w:sz w:val="24"/>
        <w:szCs w:val="24"/>
      </w:rPr>
    </w:pPr>
    <w:r w:rsidRPr="004E276F">
      <w:rPr>
        <w:rFonts w:ascii="標楷體" w:eastAsia="標楷體" w:hAnsi="標楷體" w:hint="eastAsia"/>
        <w:sz w:val="24"/>
        <w:szCs w:val="24"/>
      </w:rPr>
      <w:t>出題教師</w:t>
    </w:r>
    <w:r w:rsidRPr="004E276F">
      <w:rPr>
        <w:rFonts w:ascii="標楷體" w:eastAsia="標楷體" w:hAnsi="標楷體"/>
        <w:sz w:val="24"/>
        <w:szCs w:val="24"/>
      </w:rPr>
      <w:t xml:space="preserve">：曾義原　</w:t>
    </w:r>
    <w:r w:rsidRPr="004E276F">
      <w:rPr>
        <w:rFonts w:ascii="標楷體" w:eastAsia="標楷體" w:hAnsi="標楷體" w:hint="eastAsia"/>
        <w:sz w:val="24"/>
        <w:szCs w:val="24"/>
      </w:rPr>
      <w:t xml:space="preserve">　</w:t>
    </w:r>
    <w:r w:rsidRPr="004E276F">
      <w:rPr>
        <w:rFonts w:ascii="標楷體" w:eastAsia="標楷體" w:hAnsi="標楷體"/>
        <w:sz w:val="24"/>
        <w:szCs w:val="24"/>
      </w:rPr>
      <w:t xml:space="preserve">　　　</w:t>
    </w:r>
    <w:r w:rsidRPr="004E276F">
      <w:rPr>
        <w:rFonts w:ascii="標楷體" w:eastAsia="標楷體" w:hAnsi="標楷體" w:hint="eastAsia"/>
        <w:sz w:val="24"/>
        <w:szCs w:val="24"/>
      </w:rPr>
      <w:t xml:space="preserve">　　</w:t>
    </w:r>
    <w:r>
      <w:rPr>
        <w:rFonts w:ascii="標楷體" w:eastAsia="標楷體" w:hAnsi="標楷體"/>
        <w:sz w:val="24"/>
        <w:szCs w:val="24"/>
      </w:rPr>
      <w:t xml:space="preserve">　　　　　　　　　　　　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4E276F">
      <w:rPr>
        <w:rFonts w:ascii="標楷體" w:eastAsia="標楷體" w:hAnsi="標楷體"/>
        <w:sz w:val="24"/>
        <w:szCs w:val="24"/>
      </w:rPr>
      <w:t xml:space="preserve">　</w:t>
    </w:r>
    <w:r>
      <w:rPr>
        <w:rFonts w:ascii="標楷體" w:eastAsia="標楷體" w:hAnsi="標楷體" w:hint="eastAsia"/>
        <w:sz w:val="24"/>
        <w:szCs w:val="24"/>
      </w:rPr>
      <w:t xml:space="preserve">                 </w:t>
    </w:r>
    <w:r w:rsidRPr="004E276F">
      <w:rPr>
        <w:rFonts w:ascii="標楷體" w:eastAsia="標楷體" w:hAnsi="標楷體"/>
        <w:sz w:val="24"/>
        <w:szCs w:val="24"/>
      </w:rPr>
      <w:t>___年___班___號</w:t>
    </w:r>
    <w:r w:rsidRPr="004E276F">
      <w:rPr>
        <w:rFonts w:ascii="標楷體" w:eastAsia="標楷體" w:hAnsi="標楷體" w:hint="eastAsia"/>
        <w:sz w:val="24"/>
        <w:szCs w:val="24"/>
      </w:rPr>
      <w:t xml:space="preserve"> </w:t>
    </w:r>
    <w:r w:rsidRPr="004E276F">
      <w:rPr>
        <w:rFonts w:ascii="標楷體" w:eastAsia="標楷體" w:hAnsi="標楷體"/>
        <w:sz w:val="24"/>
        <w:szCs w:val="24"/>
      </w:rPr>
      <w:t xml:space="preserve"> </w:t>
    </w:r>
    <w:r w:rsidRPr="004E276F">
      <w:rPr>
        <w:rFonts w:ascii="標楷體" w:eastAsia="標楷體" w:hAnsi="標楷體" w:hint="eastAsia"/>
        <w:sz w:val="24"/>
        <w:szCs w:val="24"/>
      </w:rPr>
      <w:t>姓名</w:t>
    </w:r>
    <w:r w:rsidRPr="004E276F">
      <w:rPr>
        <w:rFonts w:ascii="標楷體" w:eastAsia="標楷體" w:hAnsi="標楷體"/>
        <w:sz w:val="24"/>
        <w:szCs w:val="24"/>
      </w:rPr>
      <w:t>：</w:t>
    </w:r>
    <w:r>
      <w:rPr>
        <w:rFonts w:ascii="標楷體" w:eastAsia="標楷體" w:hAnsi="標楷體"/>
        <w:sz w:val="24"/>
        <w:szCs w:val="24"/>
      </w:rPr>
      <w:t>__</w:t>
    </w:r>
    <w:r w:rsidRPr="004E276F">
      <w:rPr>
        <w:rFonts w:ascii="標楷體" w:eastAsia="標楷體" w:hAnsi="標楷體"/>
        <w:sz w:val="24"/>
        <w:szCs w:val="24"/>
      </w:rPr>
      <w:t xml:space="preserve">_____　　</w:t>
    </w:r>
  </w:p>
  <w:p w14:paraId="45BBFFBD" w14:textId="77777777" w:rsidR="006732BA" w:rsidRDefault="006732BA" w:rsidP="004E276F">
    <w:pPr>
      <w:pStyle w:val="a3"/>
      <w:rPr>
        <w:rFonts w:ascii="標楷體" w:eastAsia="標楷體" w:hAnsi="標楷體"/>
        <w:b/>
        <w:sz w:val="24"/>
        <w:szCs w:val="24"/>
      </w:rPr>
    </w:pPr>
    <w:r w:rsidRPr="005B3A51">
      <w:rPr>
        <w:rFonts w:ascii="標楷體" w:eastAsia="標楷體" w:hAnsi="標楷體" w:hint="eastAsia"/>
        <w:b/>
        <w:sz w:val="24"/>
        <w:szCs w:val="24"/>
      </w:rPr>
      <w:t>※請將</w:t>
    </w:r>
    <w:r w:rsidRPr="00695E19">
      <w:rPr>
        <w:rFonts w:ascii="標楷體" w:eastAsia="標楷體" w:hAnsi="標楷體" w:hint="eastAsia"/>
        <w:b/>
        <w:sz w:val="24"/>
        <w:szCs w:val="24"/>
        <w:u w:val="double"/>
      </w:rPr>
      <w:t>答案劃記</w:t>
    </w:r>
    <w:r w:rsidRPr="00695E19">
      <w:rPr>
        <w:rFonts w:ascii="標楷體" w:eastAsia="標楷體" w:hAnsi="標楷體"/>
        <w:b/>
        <w:sz w:val="24"/>
        <w:szCs w:val="24"/>
        <w:u w:val="double"/>
      </w:rPr>
      <w:t>在答案卡</w:t>
    </w:r>
    <w:r w:rsidRPr="005B3A51">
      <w:rPr>
        <w:rFonts w:ascii="標楷體" w:eastAsia="標楷體" w:hAnsi="標楷體"/>
        <w:b/>
        <w:sz w:val="24"/>
        <w:szCs w:val="24"/>
      </w:rPr>
      <w:t>上，</w:t>
    </w:r>
    <w:r w:rsidRPr="005B3A51">
      <w:rPr>
        <w:rFonts w:ascii="標楷體" w:eastAsia="標楷體" w:hAnsi="標楷體" w:hint="eastAsia"/>
        <w:b/>
        <w:sz w:val="24"/>
        <w:szCs w:val="24"/>
      </w:rPr>
      <w:t>題目</w:t>
    </w:r>
    <w:r w:rsidRPr="005B3A51">
      <w:rPr>
        <w:rFonts w:ascii="標楷體" w:eastAsia="標楷體" w:hAnsi="標楷體"/>
        <w:b/>
        <w:sz w:val="24"/>
        <w:szCs w:val="24"/>
      </w:rPr>
      <w:t>卷</w:t>
    </w:r>
    <w:r w:rsidRPr="005B3A51">
      <w:rPr>
        <w:rFonts w:ascii="標楷體" w:eastAsia="標楷體" w:hAnsi="標楷體" w:hint="eastAsia"/>
        <w:b/>
        <w:sz w:val="24"/>
        <w:szCs w:val="24"/>
      </w:rPr>
      <w:t>也</w:t>
    </w:r>
    <w:r w:rsidRPr="005B3A51">
      <w:rPr>
        <w:rFonts w:ascii="標楷體" w:eastAsia="標楷體" w:hAnsi="標楷體"/>
        <w:b/>
        <w:sz w:val="24"/>
        <w:szCs w:val="24"/>
      </w:rPr>
      <w:t>請</w:t>
    </w:r>
    <w:r w:rsidRPr="00695E19">
      <w:rPr>
        <w:rFonts w:ascii="標楷體" w:eastAsia="標楷體" w:hAnsi="標楷體" w:hint="eastAsia"/>
        <w:b/>
        <w:sz w:val="24"/>
        <w:szCs w:val="24"/>
        <w:u w:val="double"/>
      </w:rPr>
      <w:t>在題號前寫上答案</w:t>
    </w:r>
    <w:r w:rsidRPr="005B3A51">
      <w:rPr>
        <w:rFonts w:ascii="標楷體" w:eastAsia="標楷體" w:hAnsi="標楷體" w:hint="eastAsia"/>
        <w:b/>
        <w:sz w:val="24"/>
        <w:szCs w:val="24"/>
      </w:rPr>
      <w:t>，以便檢討</w:t>
    </w:r>
    <w:r w:rsidRPr="005B3A51">
      <w:rPr>
        <w:rFonts w:ascii="標楷體" w:eastAsia="標楷體" w:hAnsi="標楷體"/>
        <w:b/>
        <w:sz w:val="24"/>
        <w:szCs w:val="24"/>
      </w:rPr>
      <w:t>考卷</w:t>
    </w:r>
    <w:r>
      <w:rPr>
        <w:rFonts w:ascii="標楷體" w:eastAsia="標楷體" w:hAnsi="標楷體" w:hint="eastAsia"/>
        <w:b/>
        <w:sz w:val="24"/>
        <w:szCs w:val="24"/>
      </w:rPr>
      <w:t xml:space="preserve">  </w:t>
    </w:r>
    <w:r>
      <w:rPr>
        <w:rFonts w:ascii="標楷體" w:eastAsia="標楷體" w:hAnsi="標楷體"/>
        <w:b/>
        <w:sz w:val="24"/>
        <w:szCs w:val="24"/>
      </w:rPr>
      <w:t xml:space="preserve">  </w:t>
    </w:r>
  </w:p>
  <w:p w14:paraId="584ECE60" w14:textId="77777777" w:rsidR="006732BA" w:rsidRPr="00695E19" w:rsidRDefault="006732BA" w:rsidP="004E276F">
    <w:pPr>
      <w:pStyle w:val="a3"/>
      <w:rPr>
        <w:rFonts w:eastAsia="Microsoft JhengHei UI Light" w:cs="Microsoft JhengHei UI Light"/>
        <w:sz w:val="24"/>
        <w:szCs w:val="24"/>
      </w:rPr>
    </w:pPr>
    <w:r w:rsidRPr="00695E19">
      <w:rPr>
        <w:rFonts w:eastAsia="Microsoft JhengHei UI Light" w:cs="Microsoft JhengHei UI Light"/>
        <w:sz w:val="24"/>
        <w:szCs w:val="24"/>
      </w:rPr>
      <w:t>------------------------------------------------------------------------------------------------</w:t>
    </w:r>
    <w:r>
      <w:rPr>
        <w:rFonts w:eastAsia="Microsoft JhengHei UI Light" w:cs="Microsoft JhengHei UI Light" w:hint="eastAsia"/>
        <w:sz w:val="24"/>
        <w:szCs w:val="24"/>
      </w:rPr>
      <w:t>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FC4"/>
    <w:multiLevelType w:val="hybridMultilevel"/>
    <w:tmpl w:val="51B6335C"/>
    <w:lvl w:ilvl="0" w:tplc="0492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D01E5"/>
    <w:multiLevelType w:val="hybridMultilevel"/>
    <w:tmpl w:val="7C00AF78"/>
    <w:lvl w:ilvl="0" w:tplc="E0DE31B0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E72FB"/>
    <w:multiLevelType w:val="multilevel"/>
    <w:tmpl w:val="E11EF3C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70F1DDD"/>
    <w:multiLevelType w:val="hybridMultilevel"/>
    <w:tmpl w:val="7C00AF78"/>
    <w:lvl w:ilvl="0" w:tplc="E0DE31B0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F32321B"/>
    <w:multiLevelType w:val="hybridMultilevel"/>
    <w:tmpl w:val="929CF466"/>
    <w:lvl w:ilvl="0" w:tplc="0DF82E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D2466"/>
    <w:multiLevelType w:val="hybridMultilevel"/>
    <w:tmpl w:val="2C38C46C"/>
    <w:lvl w:ilvl="0" w:tplc="D05CDC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DD2B52"/>
    <w:multiLevelType w:val="hybridMultilevel"/>
    <w:tmpl w:val="16CC1066"/>
    <w:lvl w:ilvl="0" w:tplc="1806EB78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9740E75"/>
    <w:multiLevelType w:val="hybridMultilevel"/>
    <w:tmpl w:val="B5A8A01C"/>
    <w:lvl w:ilvl="0" w:tplc="EC2C1A6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4ED09FC"/>
    <w:multiLevelType w:val="hybridMultilevel"/>
    <w:tmpl w:val="5AD8A4F4"/>
    <w:lvl w:ilvl="0" w:tplc="E8021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5A65A5"/>
    <w:multiLevelType w:val="hybridMultilevel"/>
    <w:tmpl w:val="1CC2B7E6"/>
    <w:lvl w:ilvl="0" w:tplc="57A2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5E568E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A2"/>
    <w:rsid w:val="00001610"/>
    <w:rsid w:val="00011282"/>
    <w:rsid w:val="00020290"/>
    <w:rsid w:val="00021AE8"/>
    <w:rsid w:val="000401A1"/>
    <w:rsid w:val="000438ED"/>
    <w:rsid w:val="00043BEB"/>
    <w:rsid w:val="00055381"/>
    <w:rsid w:val="0006042C"/>
    <w:rsid w:val="00062284"/>
    <w:rsid w:val="0006241E"/>
    <w:rsid w:val="00070496"/>
    <w:rsid w:val="00074EE0"/>
    <w:rsid w:val="000A0EBB"/>
    <w:rsid w:val="000B53DE"/>
    <w:rsid w:val="000D0E11"/>
    <w:rsid w:val="000D4B80"/>
    <w:rsid w:val="000E635F"/>
    <w:rsid w:val="000F6A7B"/>
    <w:rsid w:val="00105D52"/>
    <w:rsid w:val="00111E8B"/>
    <w:rsid w:val="00131049"/>
    <w:rsid w:val="0013344F"/>
    <w:rsid w:val="00137D50"/>
    <w:rsid w:val="001469B7"/>
    <w:rsid w:val="001550BC"/>
    <w:rsid w:val="00156419"/>
    <w:rsid w:val="00165E75"/>
    <w:rsid w:val="001672AC"/>
    <w:rsid w:val="001A43A2"/>
    <w:rsid w:val="001A595A"/>
    <w:rsid w:val="001B2875"/>
    <w:rsid w:val="001B6A16"/>
    <w:rsid w:val="001B7A59"/>
    <w:rsid w:val="001C42A1"/>
    <w:rsid w:val="001C5C8C"/>
    <w:rsid w:val="001E35DC"/>
    <w:rsid w:val="00221AB7"/>
    <w:rsid w:val="00224EAF"/>
    <w:rsid w:val="00231D35"/>
    <w:rsid w:val="0023293B"/>
    <w:rsid w:val="00233E1E"/>
    <w:rsid w:val="00236B71"/>
    <w:rsid w:val="00244901"/>
    <w:rsid w:val="00251A68"/>
    <w:rsid w:val="00260675"/>
    <w:rsid w:val="00260EE7"/>
    <w:rsid w:val="002701B6"/>
    <w:rsid w:val="002918E5"/>
    <w:rsid w:val="002A060E"/>
    <w:rsid w:val="002B6D97"/>
    <w:rsid w:val="002C3530"/>
    <w:rsid w:val="002D0F2A"/>
    <w:rsid w:val="002E0DDD"/>
    <w:rsid w:val="002E343D"/>
    <w:rsid w:val="002E5E4C"/>
    <w:rsid w:val="00313194"/>
    <w:rsid w:val="00315DD1"/>
    <w:rsid w:val="003233A1"/>
    <w:rsid w:val="003245AB"/>
    <w:rsid w:val="00342D1A"/>
    <w:rsid w:val="003467BC"/>
    <w:rsid w:val="00347FDE"/>
    <w:rsid w:val="00362969"/>
    <w:rsid w:val="00363903"/>
    <w:rsid w:val="00367A8F"/>
    <w:rsid w:val="00384B87"/>
    <w:rsid w:val="00387E94"/>
    <w:rsid w:val="003B10FE"/>
    <w:rsid w:val="003B38AF"/>
    <w:rsid w:val="003B46D8"/>
    <w:rsid w:val="003B55C1"/>
    <w:rsid w:val="003C2880"/>
    <w:rsid w:val="003C2A73"/>
    <w:rsid w:val="003D1DF4"/>
    <w:rsid w:val="003E3D5B"/>
    <w:rsid w:val="003F13AF"/>
    <w:rsid w:val="003F6C88"/>
    <w:rsid w:val="00404695"/>
    <w:rsid w:val="00405244"/>
    <w:rsid w:val="004124EF"/>
    <w:rsid w:val="00412ECD"/>
    <w:rsid w:val="00425AEA"/>
    <w:rsid w:val="00433485"/>
    <w:rsid w:val="004463ED"/>
    <w:rsid w:val="0044665F"/>
    <w:rsid w:val="00447E98"/>
    <w:rsid w:val="00487715"/>
    <w:rsid w:val="004B5354"/>
    <w:rsid w:val="004D16C4"/>
    <w:rsid w:val="004E12F0"/>
    <w:rsid w:val="004E276F"/>
    <w:rsid w:val="0053583F"/>
    <w:rsid w:val="0056012E"/>
    <w:rsid w:val="00575EF1"/>
    <w:rsid w:val="00581D09"/>
    <w:rsid w:val="00590097"/>
    <w:rsid w:val="005A4259"/>
    <w:rsid w:val="005A5C42"/>
    <w:rsid w:val="005B3A51"/>
    <w:rsid w:val="005B4413"/>
    <w:rsid w:val="005B51AD"/>
    <w:rsid w:val="005C1933"/>
    <w:rsid w:val="005C47AF"/>
    <w:rsid w:val="005F241F"/>
    <w:rsid w:val="005F2F1D"/>
    <w:rsid w:val="005F48CB"/>
    <w:rsid w:val="00610658"/>
    <w:rsid w:val="00610E7D"/>
    <w:rsid w:val="006263DF"/>
    <w:rsid w:val="00654484"/>
    <w:rsid w:val="00656D92"/>
    <w:rsid w:val="0066144C"/>
    <w:rsid w:val="0066379B"/>
    <w:rsid w:val="006646EF"/>
    <w:rsid w:val="006672A2"/>
    <w:rsid w:val="006732BA"/>
    <w:rsid w:val="00692C17"/>
    <w:rsid w:val="00695E19"/>
    <w:rsid w:val="006F6D23"/>
    <w:rsid w:val="007110A2"/>
    <w:rsid w:val="00711874"/>
    <w:rsid w:val="00713718"/>
    <w:rsid w:val="00716A78"/>
    <w:rsid w:val="00745F16"/>
    <w:rsid w:val="00746B8C"/>
    <w:rsid w:val="00785A82"/>
    <w:rsid w:val="007C0563"/>
    <w:rsid w:val="007D1D04"/>
    <w:rsid w:val="007D3693"/>
    <w:rsid w:val="007D5918"/>
    <w:rsid w:val="007E02C9"/>
    <w:rsid w:val="007E6FAF"/>
    <w:rsid w:val="0080542F"/>
    <w:rsid w:val="00820087"/>
    <w:rsid w:val="00830CF4"/>
    <w:rsid w:val="0083253D"/>
    <w:rsid w:val="00840984"/>
    <w:rsid w:val="00841FD1"/>
    <w:rsid w:val="008433DD"/>
    <w:rsid w:val="00856A17"/>
    <w:rsid w:val="00856B3C"/>
    <w:rsid w:val="0086144A"/>
    <w:rsid w:val="00862860"/>
    <w:rsid w:val="008760B2"/>
    <w:rsid w:val="00882048"/>
    <w:rsid w:val="008A306F"/>
    <w:rsid w:val="008A3F17"/>
    <w:rsid w:val="008B2BE0"/>
    <w:rsid w:val="008C1B33"/>
    <w:rsid w:val="008C2E07"/>
    <w:rsid w:val="008C7B9D"/>
    <w:rsid w:val="008D3D2B"/>
    <w:rsid w:val="008E2122"/>
    <w:rsid w:val="008F3700"/>
    <w:rsid w:val="00903A16"/>
    <w:rsid w:val="00924144"/>
    <w:rsid w:val="00967EA1"/>
    <w:rsid w:val="00984720"/>
    <w:rsid w:val="00995101"/>
    <w:rsid w:val="009A2A30"/>
    <w:rsid w:val="009A2BFF"/>
    <w:rsid w:val="009B24B1"/>
    <w:rsid w:val="009F2A1E"/>
    <w:rsid w:val="009F43A4"/>
    <w:rsid w:val="009F565A"/>
    <w:rsid w:val="009F59A4"/>
    <w:rsid w:val="00A02D70"/>
    <w:rsid w:val="00A043A0"/>
    <w:rsid w:val="00A10339"/>
    <w:rsid w:val="00A240D5"/>
    <w:rsid w:val="00A44EFF"/>
    <w:rsid w:val="00A56770"/>
    <w:rsid w:val="00A6337B"/>
    <w:rsid w:val="00A64D5D"/>
    <w:rsid w:val="00A74690"/>
    <w:rsid w:val="00A84AD8"/>
    <w:rsid w:val="00AA0764"/>
    <w:rsid w:val="00AA5CDC"/>
    <w:rsid w:val="00AB5296"/>
    <w:rsid w:val="00AB57CE"/>
    <w:rsid w:val="00AD49C0"/>
    <w:rsid w:val="00AD519B"/>
    <w:rsid w:val="00AD593A"/>
    <w:rsid w:val="00AF0A2C"/>
    <w:rsid w:val="00B04219"/>
    <w:rsid w:val="00B156A7"/>
    <w:rsid w:val="00B32882"/>
    <w:rsid w:val="00B418A0"/>
    <w:rsid w:val="00B427ED"/>
    <w:rsid w:val="00B5748C"/>
    <w:rsid w:val="00BA2AB3"/>
    <w:rsid w:val="00BA655F"/>
    <w:rsid w:val="00BA75CC"/>
    <w:rsid w:val="00BC024E"/>
    <w:rsid w:val="00BD46EF"/>
    <w:rsid w:val="00BE20D7"/>
    <w:rsid w:val="00BE6B95"/>
    <w:rsid w:val="00BF1FAF"/>
    <w:rsid w:val="00BF3BB1"/>
    <w:rsid w:val="00BF4796"/>
    <w:rsid w:val="00C05F81"/>
    <w:rsid w:val="00C06799"/>
    <w:rsid w:val="00C326C7"/>
    <w:rsid w:val="00C40C68"/>
    <w:rsid w:val="00C5129D"/>
    <w:rsid w:val="00C57D94"/>
    <w:rsid w:val="00C63A0D"/>
    <w:rsid w:val="00C657E0"/>
    <w:rsid w:val="00C71698"/>
    <w:rsid w:val="00C8600F"/>
    <w:rsid w:val="00C97877"/>
    <w:rsid w:val="00C97A16"/>
    <w:rsid w:val="00CA2238"/>
    <w:rsid w:val="00CA7F2C"/>
    <w:rsid w:val="00CC6DC6"/>
    <w:rsid w:val="00CD1EDB"/>
    <w:rsid w:val="00CD39D7"/>
    <w:rsid w:val="00CD3CB8"/>
    <w:rsid w:val="00CE6A57"/>
    <w:rsid w:val="00CF476F"/>
    <w:rsid w:val="00D00033"/>
    <w:rsid w:val="00D06137"/>
    <w:rsid w:val="00D0744E"/>
    <w:rsid w:val="00D102B3"/>
    <w:rsid w:val="00D22605"/>
    <w:rsid w:val="00D31E88"/>
    <w:rsid w:val="00D331B1"/>
    <w:rsid w:val="00D350C0"/>
    <w:rsid w:val="00D37B8B"/>
    <w:rsid w:val="00D46CF0"/>
    <w:rsid w:val="00D66E11"/>
    <w:rsid w:val="00D76941"/>
    <w:rsid w:val="00D962F2"/>
    <w:rsid w:val="00DA2505"/>
    <w:rsid w:val="00DB45C6"/>
    <w:rsid w:val="00DD3DD5"/>
    <w:rsid w:val="00E016EA"/>
    <w:rsid w:val="00E14767"/>
    <w:rsid w:val="00E26C24"/>
    <w:rsid w:val="00E34CBF"/>
    <w:rsid w:val="00E41F5D"/>
    <w:rsid w:val="00E51B2E"/>
    <w:rsid w:val="00E6206A"/>
    <w:rsid w:val="00E64F27"/>
    <w:rsid w:val="00E737D0"/>
    <w:rsid w:val="00E74E68"/>
    <w:rsid w:val="00E80EE9"/>
    <w:rsid w:val="00E8612A"/>
    <w:rsid w:val="00E93348"/>
    <w:rsid w:val="00EA020D"/>
    <w:rsid w:val="00EA17F4"/>
    <w:rsid w:val="00EB44C2"/>
    <w:rsid w:val="00EC0CA7"/>
    <w:rsid w:val="00ED4B9D"/>
    <w:rsid w:val="00ED59A3"/>
    <w:rsid w:val="00EE2DBD"/>
    <w:rsid w:val="00EE4F52"/>
    <w:rsid w:val="00EF05B0"/>
    <w:rsid w:val="00F141F9"/>
    <w:rsid w:val="00F147DA"/>
    <w:rsid w:val="00F277F0"/>
    <w:rsid w:val="00F4410F"/>
    <w:rsid w:val="00F45859"/>
    <w:rsid w:val="00F51C31"/>
    <w:rsid w:val="00F613B6"/>
    <w:rsid w:val="00F7027E"/>
    <w:rsid w:val="00F951E7"/>
    <w:rsid w:val="00FA7084"/>
    <w:rsid w:val="00FC0369"/>
    <w:rsid w:val="00FC5DD7"/>
    <w:rsid w:val="00FC6BF1"/>
    <w:rsid w:val="00FE4BC5"/>
    <w:rsid w:val="00FE4D7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03997"/>
  <w15:chartTrackingRefBased/>
  <w15:docId w15:val="{1110D6DF-9E01-4064-B3BE-B59F349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34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4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48C"/>
    <w:rPr>
      <w:sz w:val="20"/>
      <w:szCs w:val="20"/>
    </w:rPr>
  </w:style>
  <w:style w:type="paragraph" w:styleId="a7">
    <w:name w:val="List Paragraph"/>
    <w:basedOn w:val="a"/>
    <w:uiPriority w:val="34"/>
    <w:qFormat/>
    <w:rsid w:val="0013344F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1334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334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334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3344F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344F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3344F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3344F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3344F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3344F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1334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334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334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標題 字元"/>
    <w:basedOn w:val="a0"/>
    <w:link w:val="aa"/>
    <w:uiPriority w:val="11"/>
    <w:rsid w:val="0013344F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13344F"/>
    <w:rPr>
      <w:b/>
      <w:bCs/>
    </w:rPr>
  </w:style>
  <w:style w:type="character" w:styleId="ad">
    <w:name w:val="Emphasis"/>
    <w:basedOn w:val="a0"/>
    <w:uiPriority w:val="20"/>
    <w:qFormat/>
    <w:rsid w:val="0013344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3344F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13344F"/>
    <w:rPr>
      <w:i/>
    </w:rPr>
  </w:style>
  <w:style w:type="character" w:customStyle="1" w:styleId="af0">
    <w:name w:val="引文 字元"/>
    <w:basedOn w:val="a0"/>
    <w:link w:val="af"/>
    <w:uiPriority w:val="29"/>
    <w:rsid w:val="0013344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3344F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13344F"/>
    <w:rPr>
      <w:b/>
      <w:i/>
      <w:sz w:val="24"/>
    </w:rPr>
  </w:style>
  <w:style w:type="character" w:styleId="af3">
    <w:name w:val="Subtle Emphasis"/>
    <w:uiPriority w:val="19"/>
    <w:qFormat/>
    <w:rsid w:val="0013344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3344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3344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3344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3344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3344F"/>
    <w:pPr>
      <w:outlineLvl w:val="9"/>
    </w:pPr>
  </w:style>
  <w:style w:type="character" w:styleId="af9">
    <w:name w:val="Placeholder Text"/>
    <w:basedOn w:val="a0"/>
    <w:uiPriority w:val="99"/>
    <w:semiHidden/>
    <w:rsid w:val="0013344F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FE4D70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FE4D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c">
    <w:name w:val="Table Grid"/>
    <w:basedOn w:val="a1"/>
    <w:uiPriority w:val="39"/>
    <w:rsid w:val="0083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c"/>
    <w:uiPriority w:val="39"/>
    <w:rsid w:val="004B5354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100D2E016D4C91B9945A9F0949C2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649E11-214F-4A00-AFEA-977306E8FEB1}"/>
      </w:docPartPr>
      <w:docPartBody>
        <w:p w:rsidR="00CC295B" w:rsidRDefault="00210E4A" w:rsidP="00210E4A">
          <w:pPr>
            <w:pStyle w:val="EB100D2E016D4C91B9945A9F0949C2FB"/>
          </w:pPr>
          <w:r>
            <w:rPr>
              <w:color w:val="44546A" w:themeColor="text2"/>
              <w:sz w:val="20"/>
              <w:szCs w:val="20"/>
              <w:lang w:val="zh-TW"/>
            </w:rPr>
            <w:t>[</w:t>
          </w:r>
          <w:r>
            <w:rPr>
              <w:color w:val="44546A" w:themeColor="text2"/>
              <w:sz w:val="20"/>
              <w:szCs w:val="20"/>
              <w:lang w:val="zh-TW"/>
            </w:rPr>
            <w:t>文件標題</w:t>
          </w:r>
          <w:r>
            <w:rPr>
              <w:color w:val="44546A" w:themeColor="text2"/>
              <w:sz w:val="20"/>
              <w:szCs w:val="2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A"/>
    <w:rsid w:val="00020450"/>
    <w:rsid w:val="00082E34"/>
    <w:rsid w:val="000B5C7C"/>
    <w:rsid w:val="00146E6E"/>
    <w:rsid w:val="001C16DC"/>
    <w:rsid w:val="00210E4A"/>
    <w:rsid w:val="00211A83"/>
    <w:rsid w:val="003C7257"/>
    <w:rsid w:val="00425731"/>
    <w:rsid w:val="004C51B4"/>
    <w:rsid w:val="005A2DB8"/>
    <w:rsid w:val="00845BDF"/>
    <w:rsid w:val="0093707B"/>
    <w:rsid w:val="00A31B39"/>
    <w:rsid w:val="00A32D89"/>
    <w:rsid w:val="00A756FF"/>
    <w:rsid w:val="00AE67CC"/>
    <w:rsid w:val="00B04AC1"/>
    <w:rsid w:val="00B066E4"/>
    <w:rsid w:val="00B41905"/>
    <w:rsid w:val="00B42EA5"/>
    <w:rsid w:val="00B43E6E"/>
    <w:rsid w:val="00B51D63"/>
    <w:rsid w:val="00C12B0E"/>
    <w:rsid w:val="00C44010"/>
    <w:rsid w:val="00CC295B"/>
    <w:rsid w:val="00D13E82"/>
    <w:rsid w:val="00D43208"/>
    <w:rsid w:val="00E17206"/>
    <w:rsid w:val="00E8589F"/>
    <w:rsid w:val="00EF036C"/>
    <w:rsid w:val="00F12E0A"/>
    <w:rsid w:val="00F73918"/>
    <w:rsid w:val="00FA5973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731"/>
    <w:rPr>
      <w:color w:val="808080"/>
    </w:rPr>
  </w:style>
  <w:style w:type="paragraph" w:customStyle="1" w:styleId="EB100D2E016D4C91B9945A9F0949C2FB">
    <w:name w:val="EB100D2E016D4C91B9945A9F0949C2FB"/>
    <w:rsid w:val="00210E4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D7D7-5156-4B28-AC8B-1BB48FEC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     109學年度    第一學期   七年級補考題庫    自然科</dc:title>
  <dc:subject/>
  <dc:creator>小小秋</dc:creator>
  <cp:keywords/>
  <dc:description/>
  <cp:lastModifiedBy>小秋 小</cp:lastModifiedBy>
  <cp:revision>4</cp:revision>
  <cp:lastPrinted>2020-01-03T18:40:00Z</cp:lastPrinted>
  <dcterms:created xsi:type="dcterms:W3CDTF">2020-01-16T05:41:00Z</dcterms:created>
  <dcterms:modified xsi:type="dcterms:W3CDTF">2021-01-12T02:44:00Z</dcterms:modified>
</cp:coreProperties>
</file>